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542300" w14:textId="77777777" w:rsidR="00385C5D" w:rsidRPr="00F224A6" w:rsidRDefault="00385C5D" w:rsidP="00F224A6">
      <w:pPr>
        <w:widowControl/>
        <w:autoSpaceDE/>
        <w:autoSpaceDN/>
        <w:jc w:val="center"/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</w:pPr>
      <w:r w:rsidRPr="00F224A6"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  <w:t>INTERNATIONAL ORGANISATION FOR STANDARDISATION</w:t>
      </w:r>
    </w:p>
    <w:p w14:paraId="7FCF95DB" w14:textId="77777777" w:rsidR="00385C5D" w:rsidRPr="00F224A6" w:rsidRDefault="00385C5D" w:rsidP="00F224A6">
      <w:pPr>
        <w:widowControl/>
        <w:autoSpaceDE/>
        <w:autoSpaceDN/>
        <w:jc w:val="center"/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</w:pPr>
      <w:r w:rsidRPr="00F224A6"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  <w:t>ORGANISATION INTERNATIONALE DE NORMALISATION</w:t>
      </w:r>
    </w:p>
    <w:p w14:paraId="59B4F11C" w14:textId="794DAAE1" w:rsidR="00385C5D" w:rsidRPr="00F224A6" w:rsidRDefault="00385C5D" w:rsidP="00F224A6">
      <w:pPr>
        <w:widowControl/>
        <w:autoSpaceDE/>
        <w:autoSpaceDN/>
        <w:jc w:val="center"/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</w:pPr>
      <w:r w:rsidRPr="00F224A6"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  <w:t xml:space="preserve">ISO/IEC JTC 1/SC 29/WG </w:t>
      </w:r>
      <w:r w:rsidR="009F7BFD"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  <w:t>7</w:t>
      </w:r>
    </w:p>
    <w:p w14:paraId="0D92B76F" w14:textId="77777777" w:rsidR="00385C5D" w:rsidRPr="00F224A6" w:rsidRDefault="00385C5D" w:rsidP="00F224A6">
      <w:pPr>
        <w:widowControl/>
        <w:autoSpaceDE/>
        <w:autoSpaceDN/>
        <w:jc w:val="center"/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</w:pPr>
      <w:r w:rsidRPr="00F224A6">
        <w:rPr>
          <w:rFonts w:ascii="Times New Roman" w:eastAsia="SimSun" w:hAnsi="Times New Roman" w:cs="Times New Roman"/>
          <w:b/>
          <w:sz w:val="28"/>
          <w:szCs w:val="24"/>
          <w:lang w:val="fr-FR" w:eastAsia="zh-CN"/>
        </w:rPr>
        <w:t>CODING OF MOVING PICTURES AND AUDIO</w:t>
      </w:r>
    </w:p>
    <w:p w14:paraId="5093E541" w14:textId="77777777" w:rsidR="00385C5D" w:rsidRPr="007100EA" w:rsidRDefault="00385C5D" w:rsidP="00385C5D">
      <w:pPr>
        <w:rPr>
          <w:lang w:val="en-GB"/>
        </w:rPr>
      </w:pPr>
    </w:p>
    <w:p w14:paraId="54CED6D6" w14:textId="51FF4E03" w:rsidR="00385C5D" w:rsidRPr="00F224A6" w:rsidRDefault="00385C5D" w:rsidP="00385C5D">
      <w:pPr>
        <w:widowControl/>
        <w:jc w:val="right"/>
        <w:rPr>
          <w:rFonts w:ascii="Times New Roman" w:eastAsia="SimSun" w:hAnsi="Times New Roman" w:cs="Times New Roman"/>
          <w:b/>
          <w:sz w:val="48"/>
          <w:szCs w:val="24"/>
          <w:lang w:val="en-GB" w:eastAsia="zh-CN"/>
        </w:rPr>
      </w:pPr>
      <w:r w:rsidRPr="00F224A6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ISO/IEC JTC 1/SC 29/WG </w:t>
      </w:r>
      <w:r w:rsidR="009F7BFD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7</w:t>
      </w:r>
      <w:r w:rsidRPr="00F224A6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 w:rsidR="00F224A6" w:rsidRPr="00C93771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m</w:t>
      </w:r>
      <w:r w:rsidR="00C93771" w:rsidRPr="00C93771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70061</w:t>
      </w:r>
    </w:p>
    <w:p w14:paraId="1E14C2FC" w14:textId="313E01D1" w:rsidR="00385C5D" w:rsidRPr="00F224A6" w:rsidRDefault="008D67B5" w:rsidP="00385C5D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Antalya, T</w:t>
      </w:r>
      <w:r w:rsidR="00C7553C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R</w:t>
      </w:r>
      <w:r w:rsidR="00385C5D" w:rsidRPr="00F224A6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– 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November</w:t>
      </w:r>
      <w:r w:rsidR="00385C5D" w:rsidRPr="00F224A6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202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4</w:t>
      </w:r>
    </w:p>
    <w:p w14:paraId="0F0DC0D2" w14:textId="72A149C6" w:rsidR="00FF2653" w:rsidRPr="00F224A6" w:rsidRDefault="00FF2653" w:rsidP="0018563E">
      <w:pPr>
        <w:rPr>
          <w:rFonts w:ascii="Times New Roman" w:hAnsi="Times New Roman" w:cs="Times New Roman"/>
          <w:sz w:val="24"/>
        </w:rPr>
      </w:pPr>
    </w:p>
    <w:p w14:paraId="3098297E" w14:textId="7773CADA" w:rsidR="00F224A6" w:rsidRPr="00F224A6" w:rsidRDefault="00F224A6" w:rsidP="00F224A6">
      <w:pPr>
        <w:widowControl/>
        <w:autoSpaceDE/>
        <w:autoSpaceDN/>
        <w:rPr>
          <w:rFonts w:ascii="Times New Roman" w:eastAsia="SimSun" w:hAnsi="Times New Roman" w:cs="Times New Roman"/>
          <w:b/>
          <w:sz w:val="28"/>
          <w:szCs w:val="24"/>
          <w:lang w:eastAsia="zh-CN"/>
        </w:rPr>
      </w:pPr>
      <w:r w:rsidRPr="00F224A6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Title: </w:t>
      </w:r>
      <w:r w:rsidR="00F30F8F">
        <w:rPr>
          <w:rFonts w:ascii="Times New Roman" w:eastAsia="SimSun" w:hAnsi="Times New Roman" w:cs="Times New Roman" w:hint="eastAsia"/>
          <w:b/>
          <w:sz w:val="28"/>
          <w:szCs w:val="24"/>
          <w:lang w:eastAsia="zh-CN"/>
        </w:rPr>
        <w:t>AI</w:t>
      </w:r>
      <w:r w:rsidR="00F30F8F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-PCC </w:t>
      </w:r>
      <w:r w:rsidR="005D6563">
        <w:rPr>
          <w:rFonts w:ascii="Times New Roman" w:eastAsia="SimSun" w:hAnsi="Times New Roman" w:cs="Times New Roman" w:hint="eastAsia"/>
          <w:b/>
          <w:sz w:val="28"/>
          <w:szCs w:val="24"/>
          <w:lang w:eastAsia="zh-CN"/>
        </w:rPr>
        <w:t>CfP</w:t>
      </w:r>
      <w:r w:rsidR="005D6563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 </w:t>
      </w:r>
      <w:r w:rsidR="00F30F8F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Response Proposal from </w:t>
      </w:r>
      <w:r w:rsidR="00386618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>Nanjing University and OPPO</w:t>
      </w:r>
      <w:r w:rsidR="00927A6C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 (Track1)</w:t>
      </w:r>
      <w:r w:rsidR="00AD17E1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 </w:t>
      </w:r>
    </w:p>
    <w:p w14:paraId="6202267B" w14:textId="634CFA54" w:rsidR="00F224A6" w:rsidRDefault="00F224A6" w:rsidP="00F224A6">
      <w:pPr>
        <w:widowControl/>
        <w:autoSpaceDE/>
        <w:autoSpaceDN/>
        <w:rPr>
          <w:rFonts w:ascii="Times New Roman" w:eastAsia="SimSun" w:hAnsi="Times New Roman" w:cs="Times New Roman"/>
          <w:b/>
          <w:sz w:val="28"/>
          <w:szCs w:val="24"/>
          <w:lang w:eastAsia="zh-CN"/>
        </w:rPr>
      </w:pPr>
      <w:r w:rsidRPr="00F224A6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>Author</w:t>
      </w:r>
      <w:r w:rsidR="00082503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>s</w:t>
      </w:r>
      <w:r w:rsidRPr="00F224A6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: </w:t>
      </w:r>
      <w:r w:rsidR="00386618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Tong Chen, Ruixiang Xue, Junteng Zhang, </w:t>
      </w:r>
      <w:r w:rsidR="005F2901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Jianqian Wang, </w:t>
      </w:r>
      <w:r w:rsidR="00386618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Zhan Ma (Nanjing University), Shuting Xia, </w:t>
      </w:r>
      <w:r w:rsidR="008959C3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Ruixiang Xue, </w:t>
      </w:r>
      <w:r w:rsidR="00386618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Zexing Sun, Chuang Ma, </w:t>
      </w:r>
      <w:r w:rsidR="00D21762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Yue Yu, </w:t>
      </w:r>
      <w:r w:rsidR="00386618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>Haoping</w:t>
      </w:r>
      <w:r w:rsidR="00D21762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 xml:space="preserve"> Yu</w:t>
      </w:r>
      <w:r w:rsidR="00386618">
        <w:rPr>
          <w:rFonts w:ascii="Times New Roman" w:eastAsia="SimSun" w:hAnsi="Times New Roman" w:cs="Times New Roman"/>
          <w:b/>
          <w:sz w:val="28"/>
          <w:szCs w:val="24"/>
          <w:lang w:eastAsia="zh-CN"/>
        </w:rPr>
        <w:t>, Dong Wang (OPPO)</w:t>
      </w:r>
    </w:p>
    <w:p w14:paraId="4B3F4870" w14:textId="77777777" w:rsidR="006A31D3" w:rsidRDefault="006A31D3" w:rsidP="00F224A6">
      <w:pPr>
        <w:widowControl/>
        <w:autoSpaceDE/>
        <w:autoSpaceDN/>
        <w:rPr>
          <w:rFonts w:ascii="Times New Roman" w:eastAsia="SimSun" w:hAnsi="Times New Roman" w:cs="Times New Roman"/>
          <w:b/>
          <w:sz w:val="28"/>
          <w:szCs w:val="24"/>
          <w:lang w:eastAsia="zh-CN"/>
        </w:rPr>
      </w:pPr>
    </w:p>
    <w:p w14:paraId="33876EC2" w14:textId="77777777" w:rsidR="008440CD" w:rsidRDefault="008440CD" w:rsidP="001825CB">
      <w:pPr>
        <w:keepNext/>
        <w:widowControl/>
        <w:autoSpaceDE/>
        <w:autoSpaceDN/>
        <w:spacing w:before="240" w:after="60"/>
        <w:jc w:val="both"/>
        <w:outlineLvl w:val="0"/>
        <w:rPr>
          <w:rFonts w:ascii="Times New Roman" w:eastAsia="Yu Mincho" w:hAnsi="Times New Roman" w:cs="Times New Roman"/>
          <w:b/>
          <w:bCs/>
          <w:kern w:val="32"/>
          <w:sz w:val="32"/>
          <w:szCs w:val="32"/>
          <w:lang w:eastAsia="ja-JP"/>
        </w:rPr>
      </w:pPr>
      <w:r w:rsidRPr="001825CB">
        <w:rPr>
          <w:rFonts w:ascii="Times New Roman" w:eastAsia="Yu Mincho" w:hAnsi="Times New Roman" w:cs="Times New Roman"/>
          <w:b/>
          <w:bCs/>
          <w:kern w:val="32"/>
          <w:sz w:val="32"/>
          <w:szCs w:val="32"/>
          <w:lang w:eastAsia="ja-JP"/>
        </w:rPr>
        <w:t>Abstract</w:t>
      </w:r>
    </w:p>
    <w:p w14:paraId="774A4401" w14:textId="3ED3A3C8" w:rsidR="0073341F" w:rsidRDefault="00686EF7" w:rsidP="0098210B">
      <w:pPr>
        <w:rPr>
          <w:lang w:eastAsia="ja-JP"/>
        </w:rPr>
      </w:pPr>
      <w:r>
        <w:rPr>
          <w:lang w:eastAsia="ja-JP"/>
        </w:rPr>
        <w:t xml:space="preserve">This document presents </w:t>
      </w:r>
      <w:r w:rsidR="00B04E14">
        <w:rPr>
          <w:lang w:eastAsia="ja-JP"/>
        </w:rPr>
        <w:t>Nanjing University</w:t>
      </w:r>
      <w:r w:rsidR="00176F35">
        <w:rPr>
          <w:lang w:eastAsia="ja-JP"/>
        </w:rPr>
        <w:t xml:space="preserve"> </w:t>
      </w:r>
      <w:r>
        <w:rPr>
          <w:lang w:eastAsia="ja-JP"/>
        </w:rPr>
        <w:t xml:space="preserve">and </w:t>
      </w:r>
      <w:r w:rsidR="00B04E14">
        <w:rPr>
          <w:lang w:eastAsia="ja-JP"/>
        </w:rPr>
        <w:t>OPPO</w:t>
      </w:r>
      <w:r w:rsidR="00176F35">
        <w:rPr>
          <w:lang w:eastAsia="ja-JP"/>
        </w:rPr>
        <w:t>’</w:t>
      </w:r>
      <w:r>
        <w:rPr>
          <w:lang w:eastAsia="ja-JP"/>
        </w:rPr>
        <w:t xml:space="preserve">s </w:t>
      </w:r>
      <w:r w:rsidR="00877649">
        <w:rPr>
          <w:lang w:eastAsia="ja-JP"/>
        </w:rPr>
        <w:t xml:space="preserve">joint </w:t>
      </w:r>
      <w:r w:rsidR="006752C0">
        <w:rPr>
          <w:lang w:eastAsia="ja-JP"/>
        </w:rPr>
        <w:t>proposal in response</w:t>
      </w:r>
      <w:r w:rsidR="00877649">
        <w:rPr>
          <w:lang w:eastAsia="ja-JP"/>
        </w:rPr>
        <w:t xml:space="preserve"> to the </w:t>
      </w:r>
      <w:r w:rsidR="00877649" w:rsidRPr="00877649">
        <w:rPr>
          <w:lang w:eastAsia="ja-JP"/>
        </w:rPr>
        <w:t>Call for Proposals</w:t>
      </w:r>
      <w:r w:rsidR="00F23B19">
        <w:rPr>
          <w:lang w:eastAsia="ja-JP"/>
        </w:rPr>
        <w:t xml:space="preserve"> (CfP)</w:t>
      </w:r>
      <w:r w:rsidR="00877649" w:rsidRPr="00877649">
        <w:rPr>
          <w:lang w:eastAsia="ja-JP"/>
        </w:rPr>
        <w:t xml:space="preserve"> for AI-based Point Cloud Coding</w:t>
      </w:r>
      <w:r w:rsidR="00877649">
        <w:rPr>
          <w:lang w:eastAsia="ja-JP"/>
        </w:rPr>
        <w:t>. The</w:t>
      </w:r>
      <w:r w:rsidR="00A625D1">
        <w:rPr>
          <w:lang w:eastAsia="ja-JP"/>
        </w:rPr>
        <w:t xml:space="preserve"> method</w:t>
      </w:r>
      <w:r w:rsidR="00877649">
        <w:rPr>
          <w:lang w:eastAsia="ja-JP"/>
        </w:rPr>
        <w:t xml:space="preserve"> proposed </w:t>
      </w:r>
      <w:r w:rsidR="00A625D1">
        <w:rPr>
          <w:lang w:eastAsia="ja-JP"/>
        </w:rPr>
        <w:t xml:space="preserve">in this document </w:t>
      </w:r>
      <w:r w:rsidR="00743FCD">
        <w:rPr>
          <w:lang w:eastAsia="ja-JP"/>
        </w:rPr>
        <w:t>is</w:t>
      </w:r>
      <w:r w:rsidR="0073341F">
        <w:rPr>
          <w:lang w:eastAsia="ja-JP"/>
        </w:rPr>
        <w:t xml:space="preserve"> </w:t>
      </w:r>
      <w:r w:rsidR="00015355">
        <w:rPr>
          <w:lang w:eastAsia="ja-JP"/>
        </w:rPr>
        <w:t xml:space="preserve">a </w:t>
      </w:r>
      <w:r w:rsidR="001F6BAE">
        <w:rPr>
          <w:lang w:eastAsia="ja-JP"/>
        </w:rPr>
        <w:t>learning-based</w:t>
      </w:r>
      <w:r w:rsidR="00743FCD">
        <w:rPr>
          <w:lang w:eastAsia="ja-JP"/>
        </w:rPr>
        <w:t xml:space="preserve"> solution</w:t>
      </w:r>
      <w:r w:rsidR="002A45E2">
        <w:rPr>
          <w:lang w:eastAsia="ja-JP"/>
        </w:rPr>
        <w:t xml:space="preserve"> that</w:t>
      </w:r>
      <w:r w:rsidR="0073341F">
        <w:rPr>
          <w:lang w:eastAsia="ja-JP"/>
        </w:rPr>
        <w:t xml:space="preserve"> is capable of compressing </w:t>
      </w:r>
      <w:r w:rsidR="00D43BB1">
        <w:rPr>
          <w:lang w:eastAsia="ja-JP"/>
        </w:rPr>
        <w:t>the</w:t>
      </w:r>
      <w:r w:rsidR="00176F35">
        <w:rPr>
          <w:lang w:eastAsia="ja-JP"/>
        </w:rPr>
        <w:t xml:space="preserve"> </w:t>
      </w:r>
      <w:r w:rsidR="0073341F">
        <w:rPr>
          <w:lang w:eastAsia="ja-JP"/>
        </w:rPr>
        <w:t>geometry of</w:t>
      </w:r>
      <w:r w:rsidR="00176F35">
        <w:rPr>
          <w:lang w:eastAsia="ja-JP"/>
        </w:rPr>
        <w:t xml:space="preserve"> the</w:t>
      </w:r>
      <w:r w:rsidR="0073341F">
        <w:rPr>
          <w:lang w:eastAsia="ja-JP"/>
        </w:rPr>
        <w:t xml:space="preserve"> input point cloud. It supports static </w:t>
      </w:r>
      <w:r w:rsidR="002A45E2">
        <w:rPr>
          <w:lang w:eastAsia="ja-JP"/>
        </w:rPr>
        <w:t>as well as</w:t>
      </w:r>
      <w:r w:rsidR="0073341F">
        <w:rPr>
          <w:lang w:eastAsia="ja-JP"/>
        </w:rPr>
        <w:t xml:space="preserve"> dynamic point cloud input </w:t>
      </w:r>
      <w:r w:rsidR="00176F35">
        <w:rPr>
          <w:lang w:eastAsia="ja-JP"/>
        </w:rPr>
        <w:t>of</w:t>
      </w:r>
      <w:r w:rsidR="0073341F">
        <w:rPr>
          <w:lang w:eastAsia="ja-JP"/>
        </w:rPr>
        <w:t xml:space="preserve"> diverse characteristics in lossy </w:t>
      </w:r>
      <w:r w:rsidR="00176F35">
        <w:rPr>
          <w:lang w:eastAsia="ja-JP"/>
        </w:rPr>
        <w:t>or</w:t>
      </w:r>
      <w:r w:rsidR="0073341F">
        <w:rPr>
          <w:lang w:eastAsia="ja-JP"/>
        </w:rPr>
        <w:t xml:space="preserve"> lossless modes.</w:t>
      </w:r>
      <w:r w:rsidR="0073341F">
        <w:rPr>
          <w:rFonts w:eastAsiaTheme="minorEastAsia"/>
          <w:lang w:eastAsia="ja-JP"/>
        </w:rPr>
        <w:t xml:space="preserve"> </w:t>
      </w:r>
      <w:r w:rsidR="007E722F">
        <w:rPr>
          <w:lang w:eastAsia="ja-JP"/>
        </w:rPr>
        <w:t>T</w:t>
      </w:r>
      <w:r w:rsidR="00542250">
        <w:rPr>
          <w:lang w:eastAsia="ja-JP"/>
        </w:rPr>
        <w:t>his response</w:t>
      </w:r>
      <w:r w:rsidR="00101CF0">
        <w:rPr>
          <w:lang w:eastAsia="ja-JP"/>
        </w:rPr>
        <w:t xml:space="preserve"> proposal corresponds to the</w:t>
      </w:r>
      <w:r w:rsidR="00015355">
        <w:rPr>
          <w:lang w:eastAsia="ja-JP"/>
        </w:rPr>
        <w:t xml:space="preserve"> </w:t>
      </w:r>
      <w:r w:rsidR="00F23B19">
        <w:rPr>
          <w:lang w:eastAsia="ja-JP"/>
        </w:rPr>
        <w:t>g</w:t>
      </w:r>
      <w:r w:rsidR="00015355">
        <w:rPr>
          <w:lang w:eastAsia="ja-JP"/>
        </w:rPr>
        <w:t xml:space="preserve">eometry-only coding to address track 1 of the </w:t>
      </w:r>
      <w:r w:rsidR="00F23B19">
        <w:rPr>
          <w:lang w:eastAsia="ja-JP"/>
        </w:rPr>
        <w:t>CfP.</w:t>
      </w:r>
    </w:p>
    <w:p w14:paraId="5E3C677B" w14:textId="5ADC468C" w:rsidR="00235C92" w:rsidRDefault="00235C92" w:rsidP="004C334A">
      <w:pPr>
        <w:pStyle w:val="Heading1"/>
        <w:keepNext/>
        <w:widowControl/>
        <w:numPr>
          <w:ilvl w:val="0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Information form</w:t>
      </w:r>
    </w:p>
    <w:p w14:paraId="313D878A" w14:textId="77777777" w:rsidR="00A440AF" w:rsidRDefault="000D1961" w:rsidP="006F2E96">
      <w:r>
        <w:t>Title of the proposal</w:t>
      </w:r>
      <w:r w:rsidR="006923C7">
        <w:t xml:space="preserve">: </w:t>
      </w:r>
    </w:p>
    <w:p w14:paraId="0012C380" w14:textId="7D485D9D" w:rsidR="000D1961" w:rsidRDefault="001B58A3" w:rsidP="006F2E96">
      <w:r>
        <w:t xml:space="preserve">AI-PCC </w:t>
      </w:r>
      <w:r w:rsidR="002A45E2">
        <w:t xml:space="preserve">CfP </w:t>
      </w:r>
      <w:r>
        <w:t xml:space="preserve">Response Proposal from </w:t>
      </w:r>
      <w:r w:rsidR="002A45E2">
        <w:t>Nanjing University</w:t>
      </w:r>
      <w:r>
        <w:t xml:space="preserve"> and </w:t>
      </w:r>
      <w:r w:rsidR="002A45E2">
        <w:t>OPPO</w:t>
      </w:r>
      <w:r w:rsidR="00880CA2">
        <w:t xml:space="preserve"> (Track1)</w:t>
      </w:r>
      <w:r w:rsidR="00DE64F9">
        <w:t>.</w:t>
      </w:r>
    </w:p>
    <w:p w14:paraId="26475F9A" w14:textId="37CE9283" w:rsidR="00BF3309" w:rsidRDefault="000D1961" w:rsidP="006F2E96">
      <w:r>
        <w:t>Organization</w:t>
      </w:r>
      <w:r w:rsidR="00BF3309">
        <w:t xml:space="preserve">: </w:t>
      </w:r>
      <w:r w:rsidR="002A45E2">
        <w:t>Nanjing University, OPPO</w:t>
      </w:r>
    </w:p>
    <w:p w14:paraId="4D8B8641" w14:textId="71CC15C8" w:rsidR="00A440AF" w:rsidRDefault="001B58A3" w:rsidP="006F2E96">
      <w:r>
        <w:t xml:space="preserve">Tong Chen </w:t>
      </w:r>
      <w:r w:rsidRPr="00855925">
        <w:rPr>
          <w:color w:val="548DD4" w:themeColor="text2" w:themeTint="99"/>
        </w:rPr>
        <w:t>chentong@nju.edu.cn</w:t>
      </w:r>
    </w:p>
    <w:p w14:paraId="161BA94A" w14:textId="77155159" w:rsidR="000D1961" w:rsidRDefault="00BC68AC" w:rsidP="006F2E96">
      <w:r>
        <w:t>T</w:t>
      </w:r>
      <w:r w:rsidR="000D1961">
        <w:t>est conditions covered by</w:t>
      </w:r>
      <w:r>
        <w:t xml:space="preserve"> </w:t>
      </w:r>
      <w:r w:rsidR="00015355">
        <w:t xml:space="preserve">the </w:t>
      </w:r>
      <w:r>
        <w:t>proposal</w:t>
      </w:r>
      <w:r w:rsidR="00D17E04">
        <w:t>:</w:t>
      </w:r>
    </w:p>
    <w:p w14:paraId="3E3A4863" w14:textId="2C7A667A" w:rsidR="000D1961" w:rsidRPr="003C6EEF" w:rsidRDefault="003C6EEF" w:rsidP="003C6EEF">
      <w:pPr>
        <w:pStyle w:val="Caption"/>
        <w:keepNext/>
      </w:pPr>
      <w:bookmarkStart w:id="0" w:name="_Ref157790390"/>
      <w:r>
        <w:t xml:space="preserve">Table </w:t>
      </w:r>
      <w:fldSimple w:instr=" SEQ Table \* ARABIC ">
        <w:r w:rsidR="00DB3B5B">
          <w:rPr>
            <w:noProof/>
          </w:rPr>
          <w:t>1</w:t>
        </w:r>
      </w:fldSimple>
      <w:r>
        <w:t xml:space="preserve"> Check the appropriate box that applies to the submission.</w:t>
      </w:r>
      <w:bookmarkEnd w:id="0"/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316"/>
        <w:gridCol w:w="990"/>
        <w:gridCol w:w="990"/>
      </w:tblGrid>
      <w:tr w:rsidR="000D1961" w14:paraId="28B4AC1F" w14:textId="77777777" w:rsidTr="00804EA7">
        <w:trPr>
          <w:jc w:val="center"/>
        </w:trPr>
        <w:tc>
          <w:tcPr>
            <w:tcW w:w="3316" w:type="dxa"/>
            <w:vMerge w:val="restart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14:paraId="5CF7C2E6" w14:textId="77777777" w:rsidR="000D1961" w:rsidRDefault="000D1961" w:rsidP="00804EA7">
            <w:pPr>
              <w:pStyle w:val="Body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Competition track</w:t>
            </w:r>
          </w:p>
        </w:tc>
        <w:tc>
          <w:tcPr>
            <w:tcW w:w="1980" w:type="dxa"/>
            <w:gridSpan w:val="2"/>
            <w:tcBorders>
              <w:top w:val="double" w:sz="4" w:space="0" w:color="auto"/>
              <w:right w:val="single" w:sz="4" w:space="0" w:color="auto"/>
            </w:tcBorders>
          </w:tcPr>
          <w:p w14:paraId="27FCCF97" w14:textId="77777777" w:rsidR="000D1961" w:rsidRDefault="000D1961" w:rsidP="00804EA7">
            <w:pPr>
              <w:pStyle w:val="Body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Use Case</w:t>
            </w:r>
          </w:p>
        </w:tc>
      </w:tr>
      <w:tr w:rsidR="000D1961" w14:paraId="41C71045" w14:textId="77777777" w:rsidTr="00804EA7">
        <w:trPr>
          <w:jc w:val="center"/>
        </w:trPr>
        <w:tc>
          <w:tcPr>
            <w:tcW w:w="3316" w:type="dxa"/>
            <w:vMerge/>
            <w:tcBorders>
              <w:left w:val="single" w:sz="4" w:space="0" w:color="auto"/>
            </w:tcBorders>
          </w:tcPr>
          <w:p w14:paraId="363BFA0D" w14:textId="77777777" w:rsidR="000D1961" w:rsidRDefault="000D1961" w:rsidP="00804EA7">
            <w:pPr>
              <w:pStyle w:val="BodyText"/>
              <w:rPr>
                <w:sz w:val="18"/>
                <w:szCs w:val="18"/>
              </w:rPr>
            </w:pPr>
          </w:p>
        </w:tc>
        <w:tc>
          <w:tcPr>
            <w:tcW w:w="990" w:type="dxa"/>
          </w:tcPr>
          <w:p w14:paraId="35F4A7EE" w14:textId="77777777" w:rsidR="000D1961" w:rsidRDefault="000D1961" w:rsidP="00804EA7">
            <w:pPr>
              <w:pStyle w:val="Body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Dense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5DB1BD3" w14:textId="77777777" w:rsidR="000D1961" w:rsidRDefault="000D1961" w:rsidP="00804EA7">
            <w:pPr>
              <w:pStyle w:val="Body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Sparse</w:t>
            </w:r>
          </w:p>
        </w:tc>
      </w:tr>
      <w:tr w:rsidR="000D1961" w14:paraId="6B7D57B0" w14:textId="77777777" w:rsidTr="00804EA7">
        <w:trPr>
          <w:jc w:val="center"/>
        </w:trPr>
        <w:tc>
          <w:tcPr>
            <w:tcW w:w="3316" w:type="dxa"/>
            <w:tcBorders>
              <w:left w:val="single" w:sz="4" w:space="0" w:color="auto"/>
              <w:bottom w:val="single" w:sz="4" w:space="0" w:color="000000"/>
            </w:tcBorders>
          </w:tcPr>
          <w:p w14:paraId="0CC7FDC3" w14:textId="77777777" w:rsidR="000D1961" w:rsidRDefault="000D1961" w:rsidP="00804EA7">
            <w:pPr>
              <w:pStyle w:val="BodyTex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Track 1: Geometry-only</w:t>
            </w:r>
          </w:p>
        </w:tc>
        <w:tc>
          <w:tcPr>
            <w:tcW w:w="990" w:type="dxa"/>
            <w:tcBorders>
              <w:bottom w:val="single" w:sz="4" w:space="0" w:color="000000"/>
            </w:tcBorders>
          </w:tcPr>
          <w:p w14:paraId="6F5EDB62" w14:textId="2B938940" w:rsidR="000D1961" w:rsidRDefault="00C419A8" w:rsidP="00804EA7">
            <w:pPr>
              <w:pStyle w:val="BodyText"/>
              <w:jc w:val="center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990" w:type="dxa"/>
            <w:tcBorders>
              <w:bottom w:val="single" w:sz="4" w:space="0" w:color="000000"/>
              <w:right w:val="single" w:sz="4" w:space="0" w:color="auto"/>
            </w:tcBorders>
          </w:tcPr>
          <w:p w14:paraId="25132BA0" w14:textId="560527DA" w:rsidR="000D1961" w:rsidRDefault="00C419A8" w:rsidP="00804EA7">
            <w:pPr>
              <w:pStyle w:val="BodyText"/>
              <w:jc w:val="center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D1961" w14:paraId="4D3B24D1" w14:textId="77777777" w:rsidTr="00804EA7">
        <w:trPr>
          <w:jc w:val="center"/>
        </w:trPr>
        <w:tc>
          <w:tcPr>
            <w:tcW w:w="3316" w:type="dxa"/>
            <w:tcBorders>
              <w:left w:val="single" w:sz="4" w:space="0" w:color="auto"/>
              <w:bottom w:val="double" w:sz="4" w:space="0" w:color="auto"/>
            </w:tcBorders>
          </w:tcPr>
          <w:p w14:paraId="4299EE7A" w14:textId="77777777" w:rsidR="000D1961" w:rsidRDefault="000D1961" w:rsidP="00804EA7">
            <w:pPr>
              <w:pStyle w:val="BodyTex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Track 2: Geometry + Attribute</w:t>
            </w:r>
          </w:p>
        </w:tc>
        <w:tc>
          <w:tcPr>
            <w:tcW w:w="990" w:type="dxa"/>
            <w:tcBorders>
              <w:bottom w:val="double" w:sz="4" w:space="0" w:color="auto"/>
            </w:tcBorders>
          </w:tcPr>
          <w:p w14:paraId="265E9BC2" w14:textId="70833E44" w:rsidR="000D1961" w:rsidRDefault="00880CA2" w:rsidP="00804EA7">
            <w:pPr>
              <w:pStyle w:val="BodyText"/>
              <w:jc w:val="center"/>
              <w:rPr>
                <w:sz w:val="18"/>
                <w:szCs w:val="18"/>
              </w:rPr>
            </w:pPr>
            <w:r>
              <w:rPr>
                <w:rFonts w:ascii="Calibri" w:eastAsia="Wingdings 2" w:hAnsi="Calibri" w:cs="Calibri"/>
                <w:sz w:val="18"/>
                <w:szCs w:val="18"/>
              </w:rPr>
              <w:t>X</w:t>
            </w:r>
          </w:p>
        </w:tc>
        <w:tc>
          <w:tcPr>
            <w:tcW w:w="990" w:type="dxa"/>
            <w:tcBorders>
              <w:bottom w:val="double" w:sz="4" w:space="0" w:color="auto"/>
              <w:right w:val="single" w:sz="4" w:space="0" w:color="auto"/>
            </w:tcBorders>
          </w:tcPr>
          <w:p w14:paraId="168A285D" w14:textId="11ADFC99" w:rsidR="000D1961" w:rsidRDefault="00880CA2" w:rsidP="00804EA7">
            <w:pPr>
              <w:pStyle w:val="BodyText"/>
              <w:jc w:val="center"/>
              <w:rPr>
                <w:sz w:val="18"/>
                <w:szCs w:val="18"/>
              </w:rPr>
            </w:pPr>
            <w:r>
              <w:rPr>
                <w:rFonts w:ascii="Calibri" w:eastAsia="Wingdings 2" w:hAnsi="Calibri" w:cs="Calibri"/>
                <w:sz w:val="18"/>
                <w:szCs w:val="18"/>
              </w:rPr>
              <w:t>X</w:t>
            </w:r>
          </w:p>
        </w:tc>
      </w:tr>
    </w:tbl>
    <w:p w14:paraId="71004622" w14:textId="77777777" w:rsidR="000D1961" w:rsidRDefault="000D1961" w:rsidP="000D1961">
      <w:pPr>
        <w:pStyle w:val="ListParagraph"/>
      </w:pPr>
    </w:p>
    <w:p w14:paraId="13E51B89" w14:textId="40835891" w:rsidR="000D1961" w:rsidRPr="00BB05FA" w:rsidRDefault="003C6EEF" w:rsidP="003C6EEF">
      <w:pPr>
        <w:pStyle w:val="Caption"/>
        <w:rPr>
          <w:rFonts w:eastAsia="MS Mincho" w:cs="Times New Roman"/>
          <w:szCs w:val="20"/>
          <w:lang w:val="en-GB"/>
        </w:rPr>
      </w:pPr>
      <w:r>
        <w:t xml:space="preserve">Table </w:t>
      </w:r>
      <w:fldSimple w:instr=" SEQ Table \* ARABIC ">
        <w:r w:rsidR="00DB3B5B">
          <w:rPr>
            <w:noProof/>
          </w:rPr>
          <w:t>2</w:t>
        </w:r>
      </w:fldSimple>
      <w:r>
        <w:t xml:space="preserve"> </w:t>
      </w:r>
      <w:r w:rsidRPr="00ED1054">
        <w:t>Fulfillment of requirements for AI-based graphics coding of dynamic point clouds</w:t>
      </w:r>
    </w:p>
    <w:tbl>
      <w:tblPr>
        <w:tblStyle w:val="ListTable3"/>
        <w:tblW w:w="0" w:type="auto"/>
        <w:tblLook w:val="04A0" w:firstRow="1" w:lastRow="0" w:firstColumn="1" w:lastColumn="0" w:noHBand="0" w:noVBand="1"/>
      </w:tblPr>
      <w:tblGrid>
        <w:gridCol w:w="2203"/>
        <w:gridCol w:w="1134"/>
        <w:gridCol w:w="1135"/>
        <w:gridCol w:w="1134"/>
        <w:gridCol w:w="1135"/>
        <w:gridCol w:w="1134"/>
        <w:gridCol w:w="1135"/>
      </w:tblGrid>
      <w:tr w:rsidR="00090DAD" w14:paraId="3CF8631F" w14:textId="77777777" w:rsidTr="00804EA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203" w:type="dxa"/>
            <w:vMerge w:val="restart"/>
            <w:tcBorders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575E25F8" w14:textId="77777777" w:rsidR="000D1961" w:rsidRPr="00BB05FA" w:rsidRDefault="000D1961" w:rsidP="00804EA7">
            <w:pPr>
              <w:pStyle w:val="BodyText"/>
              <w:jc w:val="center"/>
              <w:rPr>
                <w:sz w:val="18"/>
                <w:szCs w:val="18"/>
              </w:rPr>
            </w:pPr>
            <w:r w:rsidRPr="00E36A2D">
              <w:rPr>
                <w:sz w:val="18"/>
                <w:szCs w:val="18"/>
              </w:rPr>
              <w:t>Technology</w:t>
            </w:r>
          </w:p>
        </w:tc>
        <w:tc>
          <w:tcPr>
            <w:tcW w:w="2269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14:paraId="51E374B5" w14:textId="77777777" w:rsidR="000D1961" w:rsidRPr="00B053D1" w:rsidRDefault="000D1961" w:rsidP="00804EA7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053D1">
              <w:rPr>
                <w:sz w:val="18"/>
                <w:szCs w:val="18"/>
              </w:rPr>
              <w:t>Category 1</w:t>
            </w:r>
          </w:p>
          <w:p w14:paraId="1E0126E3" w14:textId="77777777" w:rsidR="000D1961" w:rsidRPr="00B053D1" w:rsidRDefault="000D1961" w:rsidP="00804EA7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053D1">
              <w:rPr>
                <w:sz w:val="18"/>
                <w:szCs w:val="18"/>
              </w:rPr>
              <w:t>(Dense Static PCs for Immersive Applications)</w:t>
            </w:r>
          </w:p>
        </w:tc>
        <w:tc>
          <w:tcPr>
            <w:tcW w:w="2269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14:paraId="2D3D91DB" w14:textId="77777777" w:rsidR="000D1961" w:rsidRPr="00B053D1" w:rsidRDefault="000D1961" w:rsidP="00804EA7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053D1">
              <w:rPr>
                <w:sz w:val="18"/>
                <w:szCs w:val="18"/>
              </w:rPr>
              <w:t>Category 2</w:t>
            </w:r>
          </w:p>
          <w:p w14:paraId="2E114BA9" w14:textId="77777777" w:rsidR="000D1961" w:rsidRPr="00B053D1" w:rsidRDefault="000D1961" w:rsidP="00804EA7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053D1">
              <w:rPr>
                <w:sz w:val="18"/>
                <w:szCs w:val="18"/>
              </w:rPr>
              <w:t>(Dense Dynamic PCs for Immersive Applications)</w:t>
            </w:r>
          </w:p>
        </w:tc>
        <w:tc>
          <w:tcPr>
            <w:tcW w:w="2269" w:type="dxa"/>
            <w:gridSpan w:val="2"/>
            <w:tcBorders>
              <w:left w:val="single" w:sz="4" w:space="0" w:color="auto"/>
            </w:tcBorders>
            <w:shd w:val="clear" w:color="auto" w:fill="A6A6A6" w:themeFill="background1" w:themeFillShade="A6"/>
          </w:tcPr>
          <w:p w14:paraId="689068B6" w14:textId="23FB5802" w:rsidR="000D1961" w:rsidRPr="00B053D1" w:rsidRDefault="000D1961" w:rsidP="00804EA7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053D1">
              <w:rPr>
                <w:sz w:val="18"/>
                <w:szCs w:val="18"/>
              </w:rPr>
              <w:t>Category 3.</w:t>
            </w:r>
            <w:r w:rsidR="00015355">
              <w:rPr>
                <w:sz w:val="18"/>
                <w:szCs w:val="18"/>
              </w:rPr>
              <w:t xml:space="preserve"> </w:t>
            </w:r>
            <w:r w:rsidRPr="00B053D1">
              <w:rPr>
                <w:sz w:val="18"/>
                <w:szCs w:val="18"/>
              </w:rPr>
              <w:t>A</w:t>
            </w:r>
          </w:p>
          <w:p w14:paraId="070DF18D" w14:textId="77777777" w:rsidR="000D1961" w:rsidRPr="00B053D1" w:rsidRDefault="000D1961" w:rsidP="00804EA7">
            <w:pPr>
              <w:pStyle w:val="BodyTex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053D1">
              <w:rPr>
                <w:sz w:val="18"/>
                <w:szCs w:val="18"/>
              </w:rPr>
              <w:t>(Sparse Dynamic PCs for LiDAR)</w:t>
            </w:r>
          </w:p>
        </w:tc>
      </w:tr>
      <w:tr w:rsidR="00090DAD" w14:paraId="4BCF4C3B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vMerge/>
            <w:tcBorders>
              <w:right w:val="single" w:sz="4" w:space="0" w:color="auto"/>
            </w:tcBorders>
          </w:tcPr>
          <w:p w14:paraId="1FFF7F3F" w14:textId="77777777" w:rsidR="000D1961" w:rsidRDefault="000D1961" w:rsidP="00804EA7">
            <w:pPr>
              <w:pStyle w:val="BodyText"/>
              <w:rPr>
                <w:sz w:val="18"/>
                <w:szCs w:val="1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27C14557" w14:textId="77777777" w:rsidR="000D196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Req.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C8DEFF3" w14:textId="77777777" w:rsidR="000D196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Fulfilled?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2C3B12D9" w14:textId="77777777" w:rsidR="000D196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Req.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14ED2F0" w14:textId="77777777" w:rsidR="000D196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Fulfilled?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7FF45A8" w14:textId="77777777" w:rsidR="000D196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Req.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172043A2" w14:textId="77777777" w:rsidR="000D196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Fulfilled?</w:t>
            </w:r>
          </w:p>
        </w:tc>
      </w:tr>
      <w:tr w:rsidR="00090DAD" w14:paraId="0192C001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6AAC5DFB" w14:textId="77777777" w:rsidR="000D1961" w:rsidRPr="00BB05FA" w:rsidRDefault="000D1961" w:rsidP="00804EA7">
            <w:pPr>
              <w:pStyle w:val="BodyText"/>
              <w:rPr>
                <w:sz w:val="18"/>
                <w:szCs w:val="18"/>
              </w:rPr>
            </w:pPr>
            <w:r w:rsidRPr="00A70F8A">
              <w:rPr>
                <w:sz w:val="18"/>
                <w:szCs w:val="18"/>
              </w:rPr>
              <w:t>a) Lossy compression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719E4B42" w14:textId="77777777" w:rsidR="000D1961" w:rsidRPr="00BB05FA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60BA2473" w14:textId="0F1BCDF1" w:rsidR="00090DAD" w:rsidRPr="00090DAD" w:rsidRDefault="00BE22E6" w:rsidP="00090DAD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Wingdings 2" w:eastAsia="Wingdings 2" w:hAnsi="Wingdings 2" w:cs="Wingdings 2"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0154B2F" w14:textId="77777777" w:rsidR="000D1961" w:rsidRPr="00BB05FA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BF22A22" w14:textId="69C04D52" w:rsidR="000D1961" w:rsidRDefault="00BE22E6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04472EF3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39E0D687" w14:textId="11634026" w:rsidR="000D1961" w:rsidRDefault="00BE22E6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44A0CBE5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75DC9A5C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b) Lossless geometry compression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2B1ABDE0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BF30288" w14:textId="27A0A0DD" w:rsidR="000D1961" w:rsidRDefault="00BE22E6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74B4F22C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5CBB68DC" w14:textId="5847F475" w:rsidR="000D1961" w:rsidRDefault="00BE22E6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1CB2A8E6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0D064564" w14:textId="5B7A12DB" w:rsidR="000D1961" w:rsidRDefault="00BE22E6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25B183FE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67BADD5E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c) Lossless attribute compression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06CB3C70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DDA4DA2" w14:textId="64FC2E59" w:rsidR="000D1961" w:rsidRPr="00880CA2" w:rsidRDefault="00880CA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7AE11B7C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8E869DF" w14:textId="21C98ADB" w:rsidR="000D1961" w:rsidRPr="00880CA2" w:rsidRDefault="00880CA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732535F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60B548AA" w14:textId="186C8268" w:rsidR="000D1961" w:rsidRPr="00880CA2" w:rsidRDefault="00880CA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</w:tr>
      <w:tr w:rsidR="00090DAD" w14:paraId="0AC82102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26215FC5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d) Near-lossless geometry compression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963E0C1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7B2444D" w14:textId="31903E35" w:rsidR="000D1961" w:rsidRDefault="005D6535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4CF2FEEF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12B032C" w14:textId="05AF54FE" w:rsidR="000D1961" w:rsidRDefault="00E978F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0A257B7D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5AFF2F58" w14:textId="325C50AB" w:rsidR="000D1961" w:rsidRDefault="00E978F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777CCF49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3AA6FBA1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lastRenderedPageBreak/>
              <w:t>e) Near-lossless attribute compression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3102848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0DE60F00" w14:textId="326AFF6E" w:rsidR="000D1961" w:rsidRPr="00880CA2" w:rsidRDefault="00880CA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/>
                <w:i/>
                <w:iCs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i/>
                <w:iCs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4DDA395B" w14:textId="12B224F8" w:rsidR="000D1961" w:rsidRPr="000155D1" w:rsidRDefault="003B23E9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47D74767" w14:textId="7E43ADAF" w:rsidR="000D1961" w:rsidRPr="00880CA2" w:rsidRDefault="00880CA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/>
                <w:i/>
                <w:iCs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i/>
                <w:iCs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28DB111D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772C3F14" w14:textId="77308F65" w:rsidR="000D1961" w:rsidRDefault="00880CA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rFonts w:eastAsia="SimSun" w:hint="eastAsia"/>
                <w:i/>
                <w:iCs/>
                <w:sz w:val="18"/>
                <w:szCs w:val="18"/>
                <w:lang w:eastAsia="zh-CN"/>
              </w:rPr>
              <w:t>-</w:t>
            </w:r>
          </w:p>
        </w:tc>
      </w:tr>
      <w:tr w:rsidR="00090DAD" w14:paraId="1FA112BB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0A290874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f) Temporal variations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335F107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-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76C7DCD" w14:textId="3D79B467" w:rsidR="000D1961" w:rsidRPr="00176F35" w:rsidRDefault="00176F35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0822D64D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B83FD9F" w14:textId="716D6329" w:rsidR="000D1961" w:rsidRDefault="00BE22E6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51A598B3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58DFDFFF" w14:textId="0C821A01" w:rsidR="000D1961" w:rsidRDefault="00BE22E6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10F3959F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0158424A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g) Low latency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1F3C6C2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01CCAF4" w14:textId="762C4072" w:rsidR="000D1961" w:rsidRDefault="00BE22E6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BA2ED1D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546F3425" w14:textId="1AB15C70" w:rsidR="000D1961" w:rsidRDefault="00BE22E6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49305BA3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5F386124" w14:textId="2133F474" w:rsidR="000D1961" w:rsidRDefault="00BE22E6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3C7D8047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6BBFABAF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h) Low complexity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32A37E2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5AEB4BC" w14:textId="1989D468" w:rsidR="000D1961" w:rsidRDefault="001B2A6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4A58961E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4383E69F" w14:textId="1634CAE0" w:rsidR="000D1961" w:rsidRDefault="001B2A6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363346EA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68346116" w14:textId="5465CA55" w:rsidR="000D1961" w:rsidRDefault="001B2A6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51F36B01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35AF043A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i) Temporal scalability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641F625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-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B8CB172" w14:textId="4AD37637" w:rsidR="000D1961" w:rsidRDefault="001B2A6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5F80519B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58C7966D" w14:textId="1DF31489" w:rsidR="000D1961" w:rsidRDefault="009863D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BE2BBBF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44497AA8" w14:textId="11677C07" w:rsidR="000D1961" w:rsidRDefault="009863D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2C5211C5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025CD564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j) Spatial scalability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E731081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5F4D0107" w14:textId="4A0DCB1F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282D440F" w14:textId="64BDC0C9" w:rsidR="000D1961" w:rsidRPr="000155D1" w:rsidRDefault="003B23E9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6B98B71B" w14:textId="0E362F0B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5CB587D5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3B28EE7D" w14:textId="4FB7771C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77F3F015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63807CAB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 xml:space="preserve">k) </w:t>
            </w:r>
            <w:bookmarkStart w:id="1" w:name="_Hlk173501618"/>
            <w:r w:rsidRPr="000155D1">
              <w:rPr>
                <w:sz w:val="18"/>
                <w:szCs w:val="18"/>
              </w:rPr>
              <w:t>Region-based scalability</w:t>
            </w:r>
            <w:bookmarkEnd w:id="1"/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533B9E9C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140B57E" w14:textId="54ED5872" w:rsidR="000D1961" w:rsidRDefault="00501B4A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A7F6F0E" w14:textId="4D3B403A" w:rsidR="000D1961" w:rsidRPr="000155D1" w:rsidRDefault="003B23E9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5D41C1E" w14:textId="3066F916" w:rsidR="000D1961" w:rsidRDefault="00501B4A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55476EEF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30779DF8" w14:textId="796E9B81" w:rsidR="000D1961" w:rsidRDefault="00501B4A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-</w:t>
            </w:r>
          </w:p>
        </w:tc>
      </w:tr>
      <w:tr w:rsidR="00090DAD" w14:paraId="10E6B6BA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644E5049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l) Quality scalability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2B6AE7B3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F477613" w14:textId="4C615D44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3898BA6" w14:textId="47D68C36" w:rsidR="000D1961" w:rsidRPr="000155D1" w:rsidRDefault="003B23E9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EBF237D" w14:textId="4E43C95A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45C1577D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25463186" w14:textId="19905EC2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3AC8D1EB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7DFCB743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m) Spatial random access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30F804C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64B9C04B" w14:textId="170731B7" w:rsidR="000D1961" w:rsidRDefault="00501B4A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4512F189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02C8EB04" w14:textId="0A0AFA86" w:rsidR="000D1961" w:rsidRDefault="00501B4A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0ECAE8C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42F1369C" w14:textId="62398D44" w:rsidR="000D1961" w:rsidRDefault="00501B4A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-</w:t>
            </w:r>
          </w:p>
        </w:tc>
      </w:tr>
      <w:tr w:rsidR="00090DAD" w14:paraId="1FA5789B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4529F6A4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n) Temporal random access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75E7DC59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-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5AFD3C50" w14:textId="21F38A23" w:rsidR="000D1961" w:rsidRDefault="00501B4A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FFFBE2D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bookmarkStart w:id="2" w:name="_Hlk148331095"/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  <w:bookmarkEnd w:id="2"/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512F9A84" w14:textId="529002E1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2A478F73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1656EBEC" w14:textId="79CB59BC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212E6FBF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2A108ACE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o) Error resilience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57A9D907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9F7B35E" w14:textId="3CBBC19F" w:rsidR="000D1961" w:rsidRDefault="00726D0F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EA8DE1D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4F5DC484" w14:textId="56EC5E42" w:rsidR="000D1961" w:rsidRDefault="009863D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5B48EED1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17FEB33A" w14:textId="44E8F9EB" w:rsidR="000D1961" w:rsidRDefault="009863D2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22F8CC27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0D81A44B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p) Parallel encoding and decoding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418883AC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D3040B1" w14:textId="5D270370" w:rsidR="000D1961" w:rsidRDefault="00726D0F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2F2E8CA9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27D6F860" w14:textId="38C89472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D035190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035D0797" w14:textId="01F3BEB9" w:rsidR="000D1961" w:rsidRDefault="009863D2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7BA90494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3DBCB2A9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q) </w:t>
            </w:r>
            <w:r w:rsidRPr="00724963">
              <w:rPr>
                <w:sz w:val="18"/>
                <w:szCs w:val="18"/>
              </w:rPr>
              <w:t>Separable attribute and geometry coding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0B1EC39B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642CC5A" w14:textId="55E58DDC" w:rsidR="000D1961" w:rsidRDefault="00C540C8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BA677A1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C483AA5" w14:textId="5BA04220" w:rsidR="000D1961" w:rsidRDefault="00C540C8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9FEC001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o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3D18CE24" w14:textId="29E54819" w:rsidR="000D1961" w:rsidRDefault="00C540C8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  <w:sz w:val="18"/>
                <w:szCs w:val="18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</w:tr>
      <w:tr w:rsidR="00090DAD" w14:paraId="589E8470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1E21A93D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 xml:space="preserve">q-1) </w:t>
            </w:r>
            <w:r>
              <w:rPr>
                <w:sz w:val="18"/>
                <w:szCs w:val="18"/>
              </w:rPr>
              <w:t>G</w:t>
            </w:r>
            <w:r w:rsidRPr="000155D1">
              <w:rPr>
                <w:sz w:val="18"/>
                <w:szCs w:val="18"/>
              </w:rPr>
              <w:t>eometry only coding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0C664C39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4B86EFFD" w14:textId="13B0E425" w:rsidR="000D1961" w:rsidRDefault="00726D0F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2B1891E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FE5ECF6" w14:textId="5ECFEDC9" w:rsidR="000D1961" w:rsidRDefault="00CA6370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2C06185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596A2872" w14:textId="69E223E0" w:rsidR="000D1961" w:rsidRDefault="00CA6370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645C52F6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544BB386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 xml:space="preserve">q-2) </w:t>
            </w:r>
            <w:r>
              <w:rPr>
                <w:sz w:val="18"/>
                <w:szCs w:val="18"/>
              </w:rPr>
              <w:t>M</w:t>
            </w:r>
            <w:r w:rsidRPr="000155D1">
              <w:rPr>
                <w:sz w:val="18"/>
                <w:szCs w:val="18"/>
              </w:rPr>
              <w:t>ultiple attribute coding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7732F8AA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97A7B8E" w14:textId="06366362" w:rsidR="000D1961" w:rsidRDefault="00C540C8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AE2E2B5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1D2017CB" w14:textId="5316EF93" w:rsidR="000D1961" w:rsidRDefault="00C540C8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33D78B8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184D30F8" w14:textId="59AEB417" w:rsidR="000D1961" w:rsidRDefault="00C540C8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eastAsia="SimSun" w:hint="eastAsia"/>
                <w:sz w:val="18"/>
                <w:szCs w:val="18"/>
                <w:lang w:eastAsia="zh-CN"/>
              </w:rPr>
              <w:t>-</w:t>
            </w:r>
          </w:p>
        </w:tc>
      </w:tr>
      <w:tr w:rsidR="00090DAD" w14:paraId="6D6D5EB0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44E7A266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 xml:space="preserve">r) </w:t>
            </w:r>
            <w:r>
              <w:rPr>
                <w:sz w:val="18"/>
                <w:szCs w:val="18"/>
              </w:rPr>
              <w:t>G</w:t>
            </w:r>
            <w:r w:rsidRPr="000155D1">
              <w:rPr>
                <w:sz w:val="18"/>
                <w:szCs w:val="18"/>
              </w:rPr>
              <w:t>eometry precision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054E06A3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At least Up to 20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1D615E0E" w14:textId="041B530B" w:rsidR="000D1961" w:rsidRDefault="00270AC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B61F376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At least Up to 12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7C5CE6F" w14:textId="274D7921" w:rsidR="000D1961" w:rsidRDefault="00270AC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3A8D46A0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At least Up to 18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58DB3AD8" w14:textId="622CC04D" w:rsidR="000D1961" w:rsidRDefault="00270AC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35D0B14C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17D66732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s) Model architecture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741BA50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4F955E09" w14:textId="69DA3797" w:rsidR="000D1961" w:rsidRDefault="00270AC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30456A58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20D7B19" w14:textId="73939217" w:rsidR="000D1961" w:rsidRDefault="00270AC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0A3852B7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2DC9E7DC" w14:textId="7F586E51" w:rsidR="000D1961" w:rsidRDefault="00270AC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197C835D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222E8A4D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 xml:space="preserve">t-1) </w:t>
            </w:r>
            <w:r>
              <w:rPr>
                <w:sz w:val="18"/>
                <w:szCs w:val="18"/>
              </w:rPr>
              <w:t>O</w:t>
            </w:r>
            <w:r w:rsidRPr="000155D1">
              <w:rPr>
                <w:sz w:val="18"/>
                <w:szCs w:val="18"/>
              </w:rPr>
              <w:t>n the fly Model Update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6E7C6FB5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36D65463" w14:textId="4B4D3F5C" w:rsidR="000D1961" w:rsidRDefault="00E21054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57702784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04A8CCB9" w14:textId="6D847B9E" w:rsidR="000D1961" w:rsidRDefault="00E21054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5AC2798C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71BDCD5E" w14:textId="0E875C61" w:rsidR="000D1961" w:rsidRDefault="00E21054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49E8330F" w14:textId="77777777" w:rsidTr="00804E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58C85622" w14:textId="679233EF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 xml:space="preserve">t-2) </w:t>
            </w:r>
            <w:r w:rsidR="00015355">
              <w:rPr>
                <w:sz w:val="18"/>
                <w:szCs w:val="18"/>
              </w:rPr>
              <w:t>On-demand</w:t>
            </w:r>
            <w:r w:rsidRPr="000155D1">
              <w:rPr>
                <w:sz w:val="18"/>
                <w:szCs w:val="18"/>
              </w:rPr>
              <w:t xml:space="preserve"> Model Update &amp; download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89D3DE8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635CA1CE" w14:textId="724032A1" w:rsidR="000D1961" w:rsidRDefault="00270AC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73B84256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7ED5C9A9" w14:textId="79454A4C" w:rsidR="000D1961" w:rsidRDefault="00270AC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6AA6524D" w14:textId="77777777" w:rsidR="000D1961" w:rsidRPr="000155D1" w:rsidRDefault="000D196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09B04232" w14:textId="23E32F6B" w:rsidR="000D1961" w:rsidRDefault="00270AC1" w:rsidP="00804EA7">
            <w:pPr>
              <w:pStyle w:val="Body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  <w:tr w:rsidR="00090DAD" w14:paraId="41D174A0" w14:textId="77777777" w:rsidTr="00804E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03" w:type="dxa"/>
            <w:tcBorders>
              <w:right w:val="single" w:sz="4" w:space="0" w:color="auto"/>
            </w:tcBorders>
          </w:tcPr>
          <w:p w14:paraId="6BFB9772" w14:textId="77777777" w:rsidR="000D1961" w:rsidRPr="000155D1" w:rsidRDefault="000D1961" w:rsidP="00804EA7">
            <w:pPr>
              <w:pStyle w:val="BodyText"/>
              <w:rPr>
                <w:sz w:val="18"/>
                <w:szCs w:val="18"/>
              </w:rPr>
            </w:pPr>
            <w:r w:rsidRPr="000155D1">
              <w:rPr>
                <w:sz w:val="18"/>
                <w:szCs w:val="18"/>
              </w:rPr>
              <w:t>u)</w:t>
            </w:r>
            <w:r>
              <w:rPr>
                <w:sz w:val="18"/>
                <w:szCs w:val="18"/>
              </w:rPr>
              <w:t xml:space="preserve"> Inference Reproducibility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2DEDD7D1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187D39E1" w14:textId="359F5924" w:rsidR="000D1961" w:rsidRDefault="00270AC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14:paraId="1722351F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  <w:right w:val="single" w:sz="4" w:space="0" w:color="auto"/>
            </w:tcBorders>
          </w:tcPr>
          <w:p w14:paraId="165CAB93" w14:textId="34622E84" w:rsidR="000D1961" w:rsidRDefault="00270AC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14:paraId="7C2EDA8D" w14:textId="77777777" w:rsidR="000D1961" w:rsidRPr="000155D1" w:rsidRDefault="000D196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155D1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  <w:tc>
          <w:tcPr>
            <w:tcW w:w="1135" w:type="dxa"/>
            <w:tcBorders>
              <w:left w:val="single" w:sz="4" w:space="0" w:color="auto"/>
            </w:tcBorders>
          </w:tcPr>
          <w:p w14:paraId="2C833D3F" w14:textId="5D9EE91F" w:rsidR="000D1961" w:rsidRDefault="00270AC1" w:rsidP="00804EA7">
            <w:pPr>
              <w:pStyle w:val="Body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BB05FA">
              <w:rPr>
                <w:rFonts w:ascii="Wingdings 2" w:eastAsia="Wingdings 2" w:hAnsi="Wingdings 2" w:cs="Wingdings 2"/>
                <w:sz w:val="18"/>
                <w:szCs w:val="18"/>
              </w:rPr>
              <w:t>P</w:t>
            </w:r>
          </w:p>
        </w:tc>
      </w:tr>
    </w:tbl>
    <w:p w14:paraId="1B73F6B1" w14:textId="77777777" w:rsidR="000D1961" w:rsidRDefault="000D1961" w:rsidP="000D1961">
      <w:pPr>
        <w:pStyle w:val="BodyText"/>
        <w:jc w:val="center"/>
      </w:pPr>
      <w:r>
        <w:rPr>
          <w:rFonts w:hint="eastAsia"/>
          <w:lang w:val="en-GB"/>
        </w:rPr>
        <w:t>(</w:t>
      </w:r>
      <w:r>
        <w:rPr>
          <w:lang w:val="en-GB"/>
        </w:rPr>
        <w:t>‘</w:t>
      </w:r>
      <w:r>
        <w:rPr>
          <w:rFonts w:ascii="Wingdings 2" w:eastAsia="Wingdings 2" w:hAnsi="Wingdings 2" w:cs="Wingdings 2"/>
          <w:lang w:val="en-GB"/>
        </w:rPr>
        <w:t>P</w:t>
      </w:r>
      <w:r>
        <w:rPr>
          <w:lang w:val="en-GB"/>
        </w:rPr>
        <w:t xml:space="preserve">’ </w:t>
      </w:r>
      <w:r>
        <w:rPr>
          <w:rFonts w:hint="eastAsia"/>
          <w:lang w:val="en-GB"/>
        </w:rPr>
        <w:t>=</w:t>
      </w:r>
      <w:r>
        <w:rPr>
          <w:lang w:val="en-GB"/>
        </w:rPr>
        <w:t xml:space="preserve"> Required</w:t>
      </w:r>
      <w:r>
        <w:rPr>
          <w:rFonts w:hint="eastAsia"/>
          <w:lang w:val="en-GB"/>
        </w:rPr>
        <w:t xml:space="preserve"> </w:t>
      </w:r>
      <w:r>
        <w:rPr>
          <w:lang w:val="en-GB"/>
        </w:rPr>
        <w:t>‘</w:t>
      </w:r>
      <w:r>
        <w:rPr>
          <w:i/>
          <w:iCs/>
          <w:lang w:val="en-GB"/>
        </w:rPr>
        <w:t>o</w:t>
      </w:r>
      <w:r>
        <w:rPr>
          <w:lang w:val="en-GB"/>
        </w:rPr>
        <w:t xml:space="preserve">’ </w:t>
      </w:r>
      <w:r>
        <w:rPr>
          <w:rFonts w:hint="eastAsia"/>
          <w:lang w:val="en-GB"/>
        </w:rPr>
        <w:t>=</w:t>
      </w:r>
      <w:r>
        <w:rPr>
          <w:lang w:val="en-GB"/>
        </w:rPr>
        <w:t xml:space="preserve"> Optional ‘-’ = Not applicable)</w:t>
      </w:r>
    </w:p>
    <w:p w14:paraId="2CE69A90" w14:textId="6528C550" w:rsidR="00235C92" w:rsidRDefault="000D1961" w:rsidP="000D1961">
      <w:pPr>
        <w:rPr>
          <w:lang w:val="en-CA" w:eastAsia="ja-JP"/>
        </w:rPr>
      </w:pPr>
      <w:r>
        <w:t>Explanation</w:t>
      </w:r>
      <w:r w:rsidR="002A45E2">
        <w:t>s</w:t>
      </w:r>
      <w:r>
        <w:t xml:space="preserve"> of the requirement items above can be found in the requirement </w:t>
      </w:r>
      <w:r w:rsidRPr="00AF1F78">
        <w:t>document</w:t>
      </w:r>
      <w:r w:rsidR="006908A2">
        <w:t xml:space="preserve"> [1]</w:t>
      </w:r>
      <w:r w:rsidR="00740823">
        <w:t>.</w:t>
      </w:r>
    </w:p>
    <w:p w14:paraId="043E7828" w14:textId="436A5E65" w:rsidR="005832E3" w:rsidRDefault="005832E3" w:rsidP="004C334A">
      <w:pPr>
        <w:pStyle w:val="Heading1"/>
        <w:keepNext/>
        <w:widowControl/>
        <w:numPr>
          <w:ilvl w:val="0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Architecture </w:t>
      </w:r>
      <w:r w:rsidR="009A6E77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d</w:t>
      </w: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escription</w:t>
      </w:r>
      <w:r w:rsidRPr="00ED7EE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 </w:t>
      </w:r>
    </w:p>
    <w:p w14:paraId="0ACC1CAA" w14:textId="6A88AA6A" w:rsidR="005832E3" w:rsidRDefault="00855925" w:rsidP="004C334A">
      <w:pPr>
        <w:pStyle w:val="Heading1"/>
        <w:keepNext/>
        <w:widowControl/>
        <w:numPr>
          <w:ilvl w:val="1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 </w:t>
      </w:r>
      <w:r w:rsidR="001825C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General</w:t>
      </w:r>
    </w:p>
    <w:p w14:paraId="4E134C80" w14:textId="385CB4C6" w:rsidR="00265771" w:rsidRDefault="00B04E14" w:rsidP="00265771">
      <w:pPr>
        <w:rPr>
          <w:lang w:val="en-CA" w:eastAsia="ja-JP"/>
        </w:rPr>
      </w:pPr>
      <w:r>
        <w:rPr>
          <w:lang w:eastAsia="ja-JP"/>
        </w:rPr>
        <w:t>Nanjing University</w:t>
      </w:r>
      <w:r>
        <w:rPr>
          <w:lang w:val="en-CA" w:eastAsia="ja-JP"/>
        </w:rPr>
        <w:t xml:space="preserve"> </w:t>
      </w:r>
      <w:r w:rsidR="003B09AD">
        <w:rPr>
          <w:lang w:val="en-CA" w:eastAsia="ja-JP"/>
        </w:rPr>
        <w:t>and</w:t>
      </w:r>
      <w:r>
        <w:rPr>
          <w:lang w:val="en-CA" w:eastAsia="ja-JP"/>
        </w:rPr>
        <w:t xml:space="preserve"> OPPO</w:t>
      </w:r>
      <w:r w:rsidR="003B09AD">
        <w:rPr>
          <w:lang w:val="en-CA" w:eastAsia="ja-JP"/>
        </w:rPr>
        <w:t>’s joint</w:t>
      </w:r>
      <w:r w:rsidR="00265771">
        <w:rPr>
          <w:lang w:val="en-CA" w:eastAsia="ja-JP"/>
        </w:rPr>
        <w:t xml:space="preserve"> </w:t>
      </w:r>
      <w:r w:rsidR="003B09AD">
        <w:rPr>
          <w:lang w:val="en-CA" w:eastAsia="ja-JP"/>
        </w:rPr>
        <w:t>response</w:t>
      </w:r>
      <w:r w:rsidR="006752C0">
        <w:rPr>
          <w:lang w:val="en-CA" w:eastAsia="ja-JP"/>
        </w:rPr>
        <w:t xml:space="preserve"> proposal</w:t>
      </w:r>
      <w:r w:rsidR="003B09AD">
        <w:rPr>
          <w:lang w:val="en-CA" w:eastAsia="ja-JP"/>
        </w:rPr>
        <w:t xml:space="preserve"> is a </w:t>
      </w:r>
      <w:r w:rsidR="00176F35">
        <w:rPr>
          <w:lang w:val="en-CA" w:eastAsia="ja-JP"/>
        </w:rPr>
        <w:t>learning-</w:t>
      </w:r>
      <w:r w:rsidR="00CB354E">
        <w:rPr>
          <w:lang w:val="en-CA" w:eastAsia="ja-JP"/>
        </w:rPr>
        <w:t>based</w:t>
      </w:r>
      <w:r w:rsidR="00176F35">
        <w:rPr>
          <w:lang w:val="en-CA" w:eastAsia="ja-JP"/>
        </w:rPr>
        <w:t xml:space="preserve"> method that is based</w:t>
      </w:r>
      <w:r w:rsidR="00CB354E">
        <w:rPr>
          <w:lang w:val="en-CA" w:eastAsia="ja-JP"/>
        </w:rPr>
        <w:t xml:space="preserve"> on the universal conditional coding framework named </w:t>
      </w:r>
      <w:r w:rsidR="00661D68" w:rsidRPr="00661D68">
        <w:rPr>
          <w:i/>
          <w:iCs/>
          <w:lang w:val="en-CA" w:eastAsia="ja-JP"/>
        </w:rPr>
        <w:t>Unicorn</w:t>
      </w:r>
      <w:r w:rsidR="00CB354E">
        <w:rPr>
          <w:lang w:val="en-CA" w:eastAsia="ja-JP"/>
        </w:rPr>
        <w:t xml:space="preserve"> to compress</w:t>
      </w:r>
      <w:r w:rsidR="006752C0">
        <w:rPr>
          <w:lang w:val="en-CA" w:eastAsia="ja-JP"/>
        </w:rPr>
        <w:t xml:space="preserve"> the</w:t>
      </w:r>
      <w:r w:rsidR="00CB354E">
        <w:rPr>
          <w:lang w:val="en-CA" w:eastAsia="ja-JP"/>
        </w:rPr>
        <w:t xml:space="preserve"> geometry of </w:t>
      </w:r>
      <w:r w:rsidR="006E7A53">
        <w:rPr>
          <w:lang w:val="en-CA" w:eastAsia="ja-JP"/>
        </w:rPr>
        <w:t xml:space="preserve">a </w:t>
      </w:r>
      <w:r w:rsidR="00CB354E">
        <w:rPr>
          <w:lang w:val="en-CA" w:eastAsia="ja-JP"/>
        </w:rPr>
        <w:t>point cloud.</w:t>
      </w:r>
    </w:p>
    <w:p w14:paraId="33D278E2" w14:textId="77777777" w:rsidR="00855925" w:rsidRPr="00321B38" w:rsidRDefault="00855925" w:rsidP="00265771">
      <w:pPr>
        <w:rPr>
          <w:lang w:val="en-CA" w:eastAsia="ja-JP"/>
        </w:rPr>
      </w:pPr>
    </w:p>
    <w:p w14:paraId="56222062" w14:textId="32D5B46E" w:rsidR="007D0D4F" w:rsidRPr="007D0D4F" w:rsidRDefault="00855925" w:rsidP="004C334A">
      <w:pPr>
        <w:pStyle w:val="Heading1"/>
        <w:keepNext/>
        <w:widowControl/>
        <w:numPr>
          <w:ilvl w:val="1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 w:rsidRPr="007D0D4F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 Terminology</w:t>
      </w:r>
    </w:p>
    <w:p w14:paraId="5449DDDF" w14:textId="4D81DDF4" w:rsidR="007D0D4F" w:rsidRDefault="007D0D4F" w:rsidP="007D0D4F">
      <w:pPr>
        <w:rPr>
          <w:lang w:val="en-CA" w:eastAsia="ja-JP"/>
        </w:rPr>
      </w:pPr>
      <w:r w:rsidRPr="007D0D4F">
        <w:rPr>
          <w:rFonts w:hint="eastAsia"/>
          <w:lang w:val="en-CA" w:eastAsia="ja-JP"/>
        </w:rPr>
        <w:t>T</w:t>
      </w:r>
      <w:r w:rsidRPr="007D0D4F">
        <w:rPr>
          <w:lang w:val="en-CA" w:eastAsia="ja-JP"/>
        </w:rPr>
        <w:t>o help</w:t>
      </w:r>
      <w:r>
        <w:rPr>
          <w:lang w:val="en-CA" w:eastAsia="ja-JP"/>
        </w:rPr>
        <w:t xml:space="preserve"> readers understand </w:t>
      </w:r>
      <w:r w:rsidRPr="007D0D4F">
        <w:rPr>
          <w:i/>
          <w:iCs/>
          <w:lang w:val="en-CA" w:eastAsia="ja-JP"/>
        </w:rPr>
        <w:t>Unicorn</w:t>
      </w:r>
      <w:r>
        <w:rPr>
          <w:lang w:val="en-CA" w:eastAsia="ja-JP"/>
        </w:rPr>
        <w:t xml:space="preserve">, the frequently used </w:t>
      </w:r>
      <w:r w:rsidR="00B33CD8">
        <w:rPr>
          <w:lang w:val="en-CA" w:eastAsia="ja-JP"/>
        </w:rPr>
        <w:t>abbreviations</w:t>
      </w:r>
      <w:r w:rsidR="000A5341">
        <w:rPr>
          <w:lang w:val="en-CA" w:eastAsia="ja-JP"/>
        </w:rPr>
        <w:t xml:space="preserve"> are provided</w:t>
      </w:r>
      <w:r w:rsidR="006752C0">
        <w:rPr>
          <w:lang w:val="en-CA" w:eastAsia="ja-JP"/>
        </w:rPr>
        <w:t xml:space="preserve"> </w:t>
      </w:r>
      <w:r w:rsidR="000A5341">
        <w:rPr>
          <w:lang w:val="en-CA" w:eastAsia="ja-JP"/>
        </w:rPr>
        <w:t xml:space="preserve">in </w:t>
      </w:r>
      <w:r w:rsidR="000A5341">
        <w:rPr>
          <w:lang w:val="en-CA" w:eastAsia="ja-JP"/>
        </w:rPr>
        <w:fldChar w:fldCharType="begin"/>
      </w:r>
      <w:r w:rsidR="000A5341">
        <w:rPr>
          <w:lang w:val="en-CA" w:eastAsia="ja-JP"/>
        </w:rPr>
        <w:instrText xml:space="preserve"> REF _Ref180156342 \h </w:instrText>
      </w:r>
      <w:r w:rsidR="000A5341">
        <w:rPr>
          <w:lang w:val="en-CA" w:eastAsia="ja-JP"/>
        </w:rPr>
      </w:r>
      <w:r w:rsidR="000A5341">
        <w:rPr>
          <w:lang w:val="en-CA" w:eastAsia="ja-JP"/>
        </w:rPr>
        <w:fldChar w:fldCharType="separate"/>
      </w:r>
      <w:r w:rsidR="000A5341">
        <w:t xml:space="preserve">Table </w:t>
      </w:r>
      <w:r w:rsidR="000A5341">
        <w:rPr>
          <w:noProof/>
        </w:rPr>
        <w:t>3</w:t>
      </w:r>
      <w:r w:rsidR="000A5341">
        <w:rPr>
          <w:lang w:val="en-CA" w:eastAsia="ja-JP"/>
        </w:rPr>
        <w:fldChar w:fldCharType="end"/>
      </w:r>
      <w:r w:rsidR="000A5341">
        <w:rPr>
          <w:lang w:val="en-CA" w:eastAsia="ja-JP"/>
        </w:rPr>
        <w:t xml:space="preserve"> </w:t>
      </w:r>
      <w:r w:rsidR="0044654E">
        <w:rPr>
          <w:lang w:val="en-CA" w:eastAsia="ja-JP"/>
        </w:rPr>
        <w:t xml:space="preserve">for the </w:t>
      </w:r>
      <w:r w:rsidR="006752C0">
        <w:rPr>
          <w:lang w:val="en-CA" w:eastAsia="ja-JP"/>
        </w:rPr>
        <w:t xml:space="preserve">geometry codec of </w:t>
      </w:r>
      <w:r w:rsidR="006752C0" w:rsidRPr="007D0D4F">
        <w:rPr>
          <w:i/>
          <w:iCs/>
          <w:lang w:val="en-CA" w:eastAsia="ja-JP"/>
        </w:rPr>
        <w:t>Unicor</w:t>
      </w:r>
      <w:r w:rsidR="0093323B">
        <w:rPr>
          <w:i/>
          <w:iCs/>
          <w:lang w:val="en-CA" w:eastAsia="ja-JP"/>
        </w:rPr>
        <w:t>n</w:t>
      </w:r>
    </w:p>
    <w:p w14:paraId="2D40A5FA" w14:textId="0A4F7659" w:rsidR="007D0D4F" w:rsidRPr="007D0D4F" w:rsidRDefault="007D0D4F" w:rsidP="007D0D4F">
      <w:pPr>
        <w:pStyle w:val="Caption"/>
        <w:rPr>
          <w:lang w:val="en-CA" w:eastAsia="ja-JP"/>
        </w:rPr>
      </w:pPr>
      <w:bookmarkStart w:id="3" w:name="_Ref180156342"/>
      <w:r>
        <w:t xml:space="preserve">Table </w:t>
      </w:r>
      <w:fldSimple w:instr=" SEQ Table \* ARABIC ">
        <w:r w:rsidR="00DB3B5B">
          <w:rPr>
            <w:noProof/>
          </w:rPr>
          <w:t>3</w:t>
        </w:r>
      </w:fldSimple>
      <w:bookmarkEnd w:id="3"/>
      <w:r>
        <w:t xml:space="preserve"> </w:t>
      </w:r>
      <w:r w:rsidR="00B33CD8">
        <w:t>Frequently used abbreviations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82"/>
        <w:gridCol w:w="1561"/>
        <w:gridCol w:w="6267"/>
      </w:tblGrid>
      <w:tr w:rsidR="006752C0" w14:paraId="16551754" w14:textId="77777777" w:rsidTr="0093323B">
        <w:tc>
          <w:tcPr>
            <w:tcW w:w="1182" w:type="dxa"/>
            <w:tcBorders>
              <w:bottom w:val="single" w:sz="4" w:space="0" w:color="000000"/>
            </w:tcBorders>
          </w:tcPr>
          <w:p w14:paraId="3B73D728" w14:textId="7A84C1A1" w:rsidR="006752C0" w:rsidRPr="007D0D4F" w:rsidRDefault="006752C0" w:rsidP="007D0D4F">
            <w:pPr>
              <w:jc w:val="center"/>
              <w:rPr>
                <w:rFonts w:eastAsia="SimSun"/>
                <w:b/>
                <w:bCs/>
                <w:lang w:val="en-CA" w:eastAsia="zh-CN"/>
              </w:rPr>
            </w:pPr>
            <w:r>
              <w:rPr>
                <w:rFonts w:eastAsia="SimSun" w:hint="eastAsia"/>
                <w:b/>
                <w:bCs/>
                <w:lang w:val="en-CA" w:eastAsia="zh-CN"/>
              </w:rPr>
              <w:t>C</w:t>
            </w:r>
            <w:r>
              <w:rPr>
                <w:rFonts w:eastAsia="SimSun"/>
                <w:b/>
                <w:bCs/>
                <w:lang w:val="en-CA" w:eastAsia="zh-CN"/>
              </w:rPr>
              <w:t>odec</w:t>
            </w:r>
          </w:p>
        </w:tc>
        <w:tc>
          <w:tcPr>
            <w:tcW w:w="1561" w:type="dxa"/>
            <w:tcBorders>
              <w:bottom w:val="single" w:sz="4" w:space="0" w:color="000000"/>
            </w:tcBorders>
          </w:tcPr>
          <w:p w14:paraId="24579FC4" w14:textId="61E579B0" w:rsidR="006752C0" w:rsidRPr="007D0D4F" w:rsidRDefault="00B33CD8" w:rsidP="007D0D4F">
            <w:pPr>
              <w:autoSpaceDE w:val="0"/>
              <w:autoSpaceDN w:val="0"/>
              <w:jc w:val="center"/>
              <w:rPr>
                <w:rFonts w:eastAsia="SimSun"/>
                <w:b/>
                <w:bCs/>
                <w:lang w:val="en-CA" w:eastAsia="zh-CN"/>
              </w:rPr>
            </w:pPr>
            <w:r>
              <w:rPr>
                <w:rFonts w:eastAsia="SimSun"/>
                <w:b/>
                <w:bCs/>
                <w:lang w:val="en-CA" w:eastAsia="zh-CN"/>
              </w:rPr>
              <w:t>Abbreviation</w:t>
            </w:r>
          </w:p>
        </w:tc>
        <w:tc>
          <w:tcPr>
            <w:tcW w:w="6267" w:type="dxa"/>
            <w:tcBorders>
              <w:bottom w:val="single" w:sz="4" w:space="0" w:color="000000"/>
            </w:tcBorders>
          </w:tcPr>
          <w:p w14:paraId="5098F0A7" w14:textId="781C3A85" w:rsidR="006752C0" w:rsidRPr="007D0D4F" w:rsidRDefault="006752C0" w:rsidP="007D0D4F">
            <w:pPr>
              <w:autoSpaceDE w:val="0"/>
              <w:autoSpaceDN w:val="0"/>
              <w:jc w:val="center"/>
              <w:rPr>
                <w:b/>
                <w:bCs/>
                <w:lang w:val="en-CA" w:eastAsia="ja-JP"/>
              </w:rPr>
            </w:pPr>
            <w:r w:rsidRPr="007D0D4F">
              <w:rPr>
                <w:rFonts w:hint="eastAsia"/>
                <w:b/>
                <w:bCs/>
                <w:lang w:val="en-CA" w:eastAsia="ja-JP"/>
              </w:rPr>
              <w:t>D</w:t>
            </w:r>
            <w:r w:rsidRPr="007D0D4F">
              <w:rPr>
                <w:b/>
                <w:bCs/>
                <w:lang w:val="en-CA" w:eastAsia="ja-JP"/>
              </w:rPr>
              <w:t>escription</w:t>
            </w:r>
          </w:p>
        </w:tc>
      </w:tr>
      <w:tr w:rsidR="006752C0" w14:paraId="1A02A098" w14:textId="77777777" w:rsidTr="0093323B">
        <w:tc>
          <w:tcPr>
            <w:tcW w:w="1182" w:type="dxa"/>
            <w:tcBorders>
              <w:bottom w:val="nil"/>
            </w:tcBorders>
          </w:tcPr>
          <w:p w14:paraId="5A842BBE" w14:textId="77777777" w:rsidR="006752C0" w:rsidRDefault="006752C0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bottom w:val="nil"/>
            </w:tcBorders>
          </w:tcPr>
          <w:p w14:paraId="596CB121" w14:textId="6611F8D7" w:rsidR="006752C0" w:rsidRPr="007D0D4F" w:rsidRDefault="006752C0" w:rsidP="007D0D4F">
            <w:pPr>
              <w:autoSpaceDE w:val="0"/>
              <w:autoSpaceDN w:val="0"/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O</w:t>
            </w:r>
            <w:r>
              <w:rPr>
                <w:rFonts w:eastAsia="SimSun"/>
                <w:lang w:val="en-CA" w:eastAsia="zh-CN"/>
              </w:rPr>
              <w:t>P</w:t>
            </w:r>
            <w:r>
              <w:rPr>
                <w:rFonts w:eastAsia="SimSun" w:hint="eastAsia"/>
                <w:lang w:val="en-CA" w:eastAsia="zh-CN"/>
              </w:rPr>
              <w:t>U</w:t>
            </w:r>
          </w:p>
        </w:tc>
        <w:tc>
          <w:tcPr>
            <w:tcW w:w="6267" w:type="dxa"/>
            <w:tcBorders>
              <w:bottom w:val="nil"/>
            </w:tcBorders>
          </w:tcPr>
          <w:p w14:paraId="39D420FF" w14:textId="48FC4652" w:rsidR="006752C0" w:rsidRPr="007D0D4F" w:rsidRDefault="006752C0" w:rsidP="00CA3785">
            <w:pPr>
              <w:autoSpaceDE w:val="0"/>
              <w:autoSpaceDN w:val="0"/>
              <w:rPr>
                <w:lang w:val="en-CA" w:eastAsia="ja-JP"/>
              </w:rPr>
            </w:pPr>
            <w:r w:rsidRPr="007D0D4F">
              <w:rPr>
                <w:lang w:val="en-CA" w:eastAsia="ja-JP"/>
              </w:rPr>
              <w:t>Occupancy Processing Unit</w:t>
            </w:r>
          </w:p>
        </w:tc>
      </w:tr>
      <w:tr w:rsidR="006752C0" w14:paraId="63759312" w14:textId="77777777" w:rsidTr="0093323B">
        <w:tc>
          <w:tcPr>
            <w:tcW w:w="1182" w:type="dxa"/>
            <w:tcBorders>
              <w:top w:val="nil"/>
              <w:bottom w:val="nil"/>
            </w:tcBorders>
          </w:tcPr>
          <w:p w14:paraId="56B91342" w14:textId="274F0272" w:rsidR="006752C0" w:rsidRDefault="006752C0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71D7A568" w14:textId="48A0AA0D" w:rsidR="006752C0" w:rsidRPr="007D0D4F" w:rsidRDefault="006752C0" w:rsidP="007D0D4F">
            <w:pPr>
              <w:autoSpaceDE w:val="0"/>
              <w:autoSpaceDN w:val="0"/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/>
                <w:lang w:val="en-CA" w:eastAsia="zh-CN"/>
              </w:rPr>
              <w:t>CPA</w:t>
            </w:r>
          </w:p>
        </w:tc>
        <w:tc>
          <w:tcPr>
            <w:tcW w:w="6267" w:type="dxa"/>
            <w:tcBorders>
              <w:top w:val="nil"/>
              <w:bottom w:val="nil"/>
            </w:tcBorders>
          </w:tcPr>
          <w:p w14:paraId="78F17DD7" w14:textId="668E1C10" w:rsidR="006752C0" w:rsidRPr="007D0D4F" w:rsidRDefault="006752C0" w:rsidP="00CA3785">
            <w:pPr>
              <w:autoSpaceDE w:val="0"/>
              <w:autoSpaceDN w:val="0"/>
              <w:rPr>
                <w:lang w:val="en-CA" w:eastAsia="ja-JP"/>
              </w:rPr>
            </w:pPr>
            <w:r w:rsidRPr="007D0D4F">
              <w:rPr>
                <w:lang w:val="en-CA" w:eastAsia="ja-JP"/>
              </w:rPr>
              <w:t>Conditional Probability Approximation</w:t>
            </w:r>
          </w:p>
        </w:tc>
      </w:tr>
      <w:tr w:rsidR="006752C0" w14:paraId="513EFD82" w14:textId="77777777" w:rsidTr="0093323B">
        <w:tc>
          <w:tcPr>
            <w:tcW w:w="1182" w:type="dxa"/>
            <w:tcBorders>
              <w:top w:val="nil"/>
              <w:bottom w:val="nil"/>
            </w:tcBorders>
          </w:tcPr>
          <w:p w14:paraId="396F1C20" w14:textId="77777777" w:rsidR="006752C0" w:rsidRDefault="006752C0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3097FE05" w14:textId="1524A232" w:rsidR="006752C0" w:rsidRPr="007D0D4F" w:rsidRDefault="006752C0" w:rsidP="007D0D4F">
            <w:pPr>
              <w:autoSpaceDE w:val="0"/>
              <w:autoSpaceDN w:val="0"/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C</w:t>
            </w:r>
            <w:r>
              <w:rPr>
                <w:rFonts w:eastAsia="SimSun"/>
                <w:lang w:val="en-CA" w:eastAsia="zh-CN"/>
              </w:rPr>
              <w:t>PR</w:t>
            </w:r>
          </w:p>
        </w:tc>
        <w:tc>
          <w:tcPr>
            <w:tcW w:w="6267" w:type="dxa"/>
            <w:tcBorders>
              <w:top w:val="nil"/>
              <w:bottom w:val="nil"/>
            </w:tcBorders>
          </w:tcPr>
          <w:p w14:paraId="51F8CF8C" w14:textId="5F3F38E5" w:rsidR="006752C0" w:rsidRPr="007D0D4F" w:rsidRDefault="006752C0" w:rsidP="00CA3785">
            <w:pPr>
              <w:autoSpaceDE w:val="0"/>
              <w:autoSpaceDN w:val="0"/>
              <w:rPr>
                <w:lang w:val="en-CA" w:eastAsia="ja-JP"/>
              </w:rPr>
            </w:pPr>
            <w:r w:rsidRPr="007D0D4F">
              <w:rPr>
                <w:lang w:val="en-CA" w:eastAsia="ja-JP"/>
              </w:rPr>
              <w:t>Content-aware Predictive Reconstruction</w:t>
            </w:r>
          </w:p>
        </w:tc>
      </w:tr>
      <w:tr w:rsidR="00940C31" w14:paraId="56F90C6C" w14:textId="77777777" w:rsidTr="0093323B">
        <w:tc>
          <w:tcPr>
            <w:tcW w:w="1182" w:type="dxa"/>
            <w:tcBorders>
              <w:top w:val="nil"/>
              <w:bottom w:val="nil"/>
            </w:tcBorders>
          </w:tcPr>
          <w:p w14:paraId="2DD2CCF1" w14:textId="1D1D8717" w:rsidR="00940C31" w:rsidRDefault="00DB1F8E" w:rsidP="007D0D4F">
            <w:pPr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G</w:t>
            </w:r>
            <w:r>
              <w:rPr>
                <w:rFonts w:eastAsia="SimSun"/>
                <w:lang w:val="en-CA" w:eastAsia="zh-CN"/>
              </w:rPr>
              <w:t>eometry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0B0D14BE" w14:textId="0F646CF7" w:rsidR="00940C31" w:rsidRDefault="00940C31" w:rsidP="007D0D4F">
            <w:pPr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M</w:t>
            </w:r>
            <w:r>
              <w:rPr>
                <w:rFonts w:eastAsia="SimSun"/>
                <w:lang w:val="en-CA" w:eastAsia="zh-CN"/>
              </w:rPr>
              <w:t>P-POV</w:t>
            </w:r>
          </w:p>
        </w:tc>
        <w:tc>
          <w:tcPr>
            <w:tcW w:w="6267" w:type="dxa"/>
            <w:tcBorders>
              <w:top w:val="nil"/>
              <w:bottom w:val="nil"/>
            </w:tcBorders>
          </w:tcPr>
          <w:p w14:paraId="0FE172AD" w14:textId="5F31A48B" w:rsidR="00940C31" w:rsidRPr="007D0D4F" w:rsidRDefault="00940C31" w:rsidP="00CA3785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>Most Probable Positively Occupied Voxel</w:t>
            </w:r>
          </w:p>
        </w:tc>
      </w:tr>
      <w:tr w:rsidR="00853987" w14:paraId="79468B91" w14:textId="77777777" w:rsidTr="0093323B">
        <w:tc>
          <w:tcPr>
            <w:tcW w:w="1182" w:type="dxa"/>
            <w:tcBorders>
              <w:top w:val="nil"/>
              <w:bottom w:val="nil"/>
            </w:tcBorders>
          </w:tcPr>
          <w:p w14:paraId="45DD4BD9" w14:textId="77777777" w:rsidR="00853987" w:rsidRDefault="00853987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55B3AAEF" w14:textId="226523DA" w:rsidR="00853987" w:rsidRDefault="00853987" w:rsidP="007D0D4F">
            <w:pPr>
              <w:jc w:val="center"/>
              <w:rPr>
                <w:rFonts w:eastAsia="SimSun"/>
                <w:lang w:val="en-CA" w:eastAsia="zh-CN"/>
              </w:rPr>
            </w:pPr>
            <w:r w:rsidRPr="0081244B">
              <w:rPr>
                <w:rFonts w:eastAsia="SimSun"/>
                <w:lang w:val="en-CA" w:eastAsia="zh-CN"/>
              </w:rPr>
              <w:t>PR</w:t>
            </w:r>
          </w:p>
        </w:tc>
        <w:tc>
          <w:tcPr>
            <w:tcW w:w="6267" w:type="dxa"/>
            <w:tcBorders>
              <w:top w:val="nil"/>
              <w:bottom w:val="nil"/>
            </w:tcBorders>
          </w:tcPr>
          <w:p w14:paraId="68B16A43" w14:textId="6F6082D5" w:rsidR="00853987" w:rsidRPr="00853987" w:rsidRDefault="00853987" w:rsidP="00CA3785">
            <w:pPr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P</w:t>
            </w:r>
            <w:r>
              <w:rPr>
                <w:rFonts w:eastAsia="SimSun"/>
                <w:lang w:val="en-CA" w:eastAsia="zh-CN"/>
              </w:rPr>
              <w:t>redicting Residual</w:t>
            </w:r>
          </w:p>
        </w:tc>
      </w:tr>
      <w:tr w:rsidR="00B42EC9" w14:paraId="60A6F5BA" w14:textId="77777777" w:rsidTr="0093323B">
        <w:tc>
          <w:tcPr>
            <w:tcW w:w="1182" w:type="dxa"/>
            <w:tcBorders>
              <w:top w:val="nil"/>
              <w:bottom w:val="nil"/>
            </w:tcBorders>
          </w:tcPr>
          <w:p w14:paraId="0F00F83E" w14:textId="77777777" w:rsidR="00B42EC9" w:rsidRDefault="00B42EC9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3340273C" w14:textId="7501C390" w:rsidR="00B42EC9" w:rsidRPr="0081244B" w:rsidRDefault="00B42EC9" w:rsidP="007D0D4F">
            <w:pPr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P</w:t>
            </w:r>
            <w:r>
              <w:rPr>
                <w:rFonts w:eastAsia="SimSun"/>
                <w:lang w:val="en-CA" w:eastAsia="zh-CN"/>
              </w:rPr>
              <w:t>M</w:t>
            </w:r>
          </w:p>
        </w:tc>
        <w:tc>
          <w:tcPr>
            <w:tcW w:w="6267" w:type="dxa"/>
            <w:tcBorders>
              <w:top w:val="nil"/>
              <w:bottom w:val="nil"/>
            </w:tcBorders>
          </w:tcPr>
          <w:p w14:paraId="3F2DF1ED" w14:textId="6B3796B0" w:rsidR="00B42EC9" w:rsidRDefault="00B42EC9" w:rsidP="00CA3785">
            <w:pPr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P</w:t>
            </w:r>
            <w:r>
              <w:rPr>
                <w:rFonts w:eastAsia="SimSun"/>
                <w:lang w:val="en-CA" w:eastAsia="zh-CN"/>
              </w:rPr>
              <w:t>robability Modeling</w:t>
            </w:r>
          </w:p>
        </w:tc>
      </w:tr>
      <w:tr w:rsidR="00853987" w14:paraId="608660B4" w14:textId="77777777" w:rsidTr="0093323B">
        <w:tc>
          <w:tcPr>
            <w:tcW w:w="1182" w:type="dxa"/>
            <w:tcBorders>
              <w:top w:val="nil"/>
              <w:bottom w:val="nil"/>
            </w:tcBorders>
          </w:tcPr>
          <w:p w14:paraId="62F2B785" w14:textId="77777777" w:rsidR="00853987" w:rsidRDefault="00853987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14774BC6" w14:textId="04F7F9CB" w:rsidR="00853987" w:rsidRPr="0081244B" w:rsidRDefault="00853987" w:rsidP="007D0D4F">
            <w:pPr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O</w:t>
            </w:r>
            <w:r>
              <w:rPr>
                <w:rFonts w:eastAsia="SimSun"/>
                <w:lang w:val="en-CA" w:eastAsia="zh-CN"/>
              </w:rPr>
              <w:t>C</w:t>
            </w:r>
          </w:p>
        </w:tc>
        <w:tc>
          <w:tcPr>
            <w:tcW w:w="6267" w:type="dxa"/>
            <w:tcBorders>
              <w:top w:val="nil"/>
              <w:bottom w:val="nil"/>
            </w:tcBorders>
          </w:tcPr>
          <w:p w14:paraId="3FA2B855" w14:textId="2F4E08FB" w:rsidR="00853987" w:rsidRDefault="00853987" w:rsidP="00CA3785">
            <w:pPr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O</w:t>
            </w:r>
            <w:r>
              <w:rPr>
                <w:rFonts w:eastAsia="SimSun"/>
                <w:lang w:val="en-CA" w:eastAsia="zh-CN"/>
              </w:rPr>
              <w:t>ccupancy Classification</w:t>
            </w:r>
          </w:p>
        </w:tc>
      </w:tr>
      <w:tr w:rsidR="000A5341" w14:paraId="33C12DED" w14:textId="77777777" w:rsidTr="0093323B">
        <w:tc>
          <w:tcPr>
            <w:tcW w:w="1182" w:type="dxa"/>
            <w:tcBorders>
              <w:top w:val="nil"/>
              <w:bottom w:val="nil"/>
            </w:tcBorders>
          </w:tcPr>
          <w:p w14:paraId="6D91B9DE" w14:textId="77777777" w:rsidR="000A5341" w:rsidRDefault="000A5341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0A9459A3" w14:textId="79F50F35" w:rsidR="000A5341" w:rsidRDefault="000A5341" w:rsidP="007D0D4F">
            <w:pPr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A</w:t>
            </w:r>
            <w:r>
              <w:rPr>
                <w:rFonts w:eastAsia="SimSun"/>
                <w:lang w:val="en-CA" w:eastAsia="zh-CN"/>
              </w:rPr>
              <w:t>T</w:t>
            </w:r>
          </w:p>
        </w:tc>
        <w:tc>
          <w:tcPr>
            <w:tcW w:w="6267" w:type="dxa"/>
            <w:tcBorders>
              <w:top w:val="nil"/>
              <w:bottom w:val="nil"/>
            </w:tcBorders>
          </w:tcPr>
          <w:p w14:paraId="783F698D" w14:textId="346859F0" w:rsidR="000A5341" w:rsidRDefault="000A5341" w:rsidP="00CA3785">
            <w:pPr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A</w:t>
            </w:r>
            <w:r>
              <w:rPr>
                <w:rFonts w:eastAsia="SimSun"/>
                <w:lang w:val="en-CA" w:eastAsia="zh-CN"/>
              </w:rPr>
              <w:t>nalysis Transform</w:t>
            </w:r>
          </w:p>
        </w:tc>
      </w:tr>
      <w:tr w:rsidR="006752C0" w14:paraId="607154CF" w14:textId="77777777" w:rsidTr="0093323B">
        <w:tc>
          <w:tcPr>
            <w:tcW w:w="1182" w:type="dxa"/>
            <w:tcBorders>
              <w:top w:val="nil"/>
              <w:bottom w:val="single" w:sz="4" w:space="0" w:color="000000"/>
            </w:tcBorders>
          </w:tcPr>
          <w:p w14:paraId="117BC497" w14:textId="77777777" w:rsidR="006752C0" w:rsidRDefault="006752C0" w:rsidP="007D0D4F">
            <w:pPr>
              <w:jc w:val="center"/>
              <w:rPr>
                <w:rFonts w:eastAsia="SimSun"/>
                <w:lang w:val="en-CA" w:eastAsia="zh-CN"/>
              </w:rPr>
            </w:pPr>
          </w:p>
        </w:tc>
        <w:tc>
          <w:tcPr>
            <w:tcW w:w="1561" w:type="dxa"/>
            <w:tcBorders>
              <w:top w:val="nil"/>
              <w:bottom w:val="single" w:sz="4" w:space="0" w:color="000000"/>
            </w:tcBorders>
          </w:tcPr>
          <w:p w14:paraId="2EBD31A1" w14:textId="7696C7CC" w:rsidR="006752C0" w:rsidRDefault="006752C0" w:rsidP="007D0D4F">
            <w:pPr>
              <w:jc w:val="center"/>
              <w:rPr>
                <w:rFonts w:eastAsia="SimSun"/>
                <w:lang w:val="en-CA" w:eastAsia="zh-CN"/>
              </w:rPr>
            </w:pPr>
            <w:r>
              <w:rPr>
                <w:rFonts w:eastAsia="SimSun" w:hint="eastAsia"/>
                <w:lang w:val="en-CA" w:eastAsia="zh-CN"/>
              </w:rPr>
              <w:t>DDS</w:t>
            </w:r>
          </w:p>
        </w:tc>
        <w:tc>
          <w:tcPr>
            <w:tcW w:w="6267" w:type="dxa"/>
            <w:tcBorders>
              <w:top w:val="nil"/>
              <w:bottom w:val="single" w:sz="4" w:space="0" w:color="000000"/>
            </w:tcBorders>
          </w:tcPr>
          <w:p w14:paraId="2B25B3D9" w14:textId="2231A50C" w:rsidR="006752C0" w:rsidRPr="007D0D4F" w:rsidRDefault="006752C0" w:rsidP="00CA3785">
            <w:pPr>
              <w:rPr>
                <w:lang w:val="en-CA" w:eastAsia="ja-JP"/>
              </w:rPr>
            </w:pPr>
            <w:r w:rsidRPr="007D0D4F">
              <w:rPr>
                <w:lang w:val="en-CA" w:eastAsia="ja-JP"/>
              </w:rPr>
              <w:t>Dyadic Down</w:t>
            </w:r>
            <w:r w:rsidR="00940C31">
              <w:rPr>
                <w:lang w:val="en-CA" w:eastAsia="ja-JP"/>
              </w:rPr>
              <w:t>-s</w:t>
            </w:r>
            <w:r w:rsidRPr="007D0D4F">
              <w:rPr>
                <w:lang w:val="en-CA" w:eastAsia="ja-JP"/>
              </w:rPr>
              <w:t>caling</w:t>
            </w:r>
          </w:p>
        </w:tc>
      </w:tr>
    </w:tbl>
    <w:p w14:paraId="00BCE7DE" w14:textId="77777777" w:rsidR="00855925" w:rsidRPr="00AA0563" w:rsidRDefault="00855925" w:rsidP="00AA0563"/>
    <w:p w14:paraId="69E46360" w14:textId="747AEBBC" w:rsidR="00F97C46" w:rsidRPr="00F97C46" w:rsidRDefault="00106DAD" w:rsidP="004C334A">
      <w:pPr>
        <w:pStyle w:val="Heading1"/>
        <w:keepNext/>
        <w:widowControl/>
        <w:numPr>
          <w:ilvl w:val="1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i/>
          <w:color w:val="000000" w:themeColor="text1"/>
          <w:sz w:val="26"/>
          <w:szCs w:val="22"/>
          <w:lang w:val="en-CA" w:eastAsia="ja-JP"/>
        </w:rPr>
        <w:t xml:space="preserve"> </w:t>
      </w:r>
      <w:r w:rsidR="00661D68" w:rsidRPr="00661D68">
        <w:rPr>
          <w:rFonts w:ascii="Cambria" w:eastAsia="MS Mincho" w:hAnsi="Cambria" w:cs="Times New Roman"/>
          <w:bCs w:val="0"/>
          <w:i/>
          <w:color w:val="000000" w:themeColor="text1"/>
          <w:sz w:val="26"/>
          <w:szCs w:val="22"/>
          <w:lang w:val="en-CA" w:eastAsia="ja-JP"/>
        </w:rPr>
        <w:t>Unicorn</w:t>
      </w:r>
      <w:r w:rsidR="0000323D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 general architecture</w:t>
      </w:r>
    </w:p>
    <w:p w14:paraId="4975F0A0" w14:textId="28E6D9D2" w:rsidR="00F97C46" w:rsidRPr="00F97C46" w:rsidRDefault="00661D68" w:rsidP="00F97C46">
      <w:pPr>
        <w:adjustRightInd w:val="0"/>
        <w:rPr>
          <w:rFonts w:eastAsia="SimSun"/>
          <w:lang w:val="en-CA" w:eastAsia="zh-CN"/>
        </w:rPr>
      </w:pPr>
      <w:r w:rsidRPr="00661D68">
        <w:rPr>
          <w:rFonts w:eastAsia="SimSun" w:hint="eastAsia"/>
          <w:i/>
          <w:iCs/>
          <w:lang w:val="en-CA" w:eastAsia="zh-CN"/>
        </w:rPr>
        <w:t>Unicorn</w:t>
      </w:r>
      <w:r w:rsidR="00F97C46">
        <w:rPr>
          <w:rFonts w:eastAsia="SimSun"/>
          <w:lang w:val="en-CA" w:eastAsia="zh-CN"/>
        </w:rPr>
        <w:t xml:space="preserve"> first progressively downsamples the input point cloud to generate </w:t>
      </w:r>
      <w:r w:rsidR="00C1381C">
        <w:rPr>
          <w:rFonts w:eastAsia="SimSun"/>
          <w:lang w:val="en-CA" w:eastAsia="zh-CN"/>
        </w:rPr>
        <w:t xml:space="preserve">the </w:t>
      </w:r>
      <w:r w:rsidR="00F97C46">
        <w:rPr>
          <w:rFonts w:eastAsia="SimSun"/>
          <w:lang w:val="en-CA" w:eastAsia="zh-CN"/>
        </w:rPr>
        <w:t>multiscale sparse tensor</w:t>
      </w:r>
      <w:r w:rsidR="00C1381C">
        <w:rPr>
          <w:rFonts w:eastAsia="SimSun"/>
          <w:lang w:val="en-CA" w:eastAsia="zh-CN"/>
        </w:rPr>
        <w:t xml:space="preserve"> representation</w:t>
      </w:r>
      <w:r w:rsidR="00F97C46">
        <w:rPr>
          <w:rFonts w:eastAsia="SimSun"/>
          <w:lang w:val="en-CA" w:eastAsia="zh-CN"/>
        </w:rPr>
        <w:t>. Upon this representation, the compression of geometry starts from its spatially lowest-scale tensor and finally arrives at the highest</w:t>
      </w:r>
      <w:r w:rsidR="008013E6">
        <w:rPr>
          <w:rFonts w:eastAsia="SimSun"/>
          <w:lang w:val="en-CA" w:eastAsia="zh-CN"/>
        </w:rPr>
        <w:t>-</w:t>
      </w:r>
      <w:r w:rsidR="00F97C46">
        <w:rPr>
          <w:rFonts w:eastAsia="SimSun"/>
          <w:lang w:val="en-CA" w:eastAsia="zh-CN"/>
        </w:rPr>
        <w:t>scale</w:t>
      </w:r>
      <w:r w:rsidR="008013E6">
        <w:rPr>
          <w:rFonts w:eastAsia="SimSun"/>
          <w:lang w:val="en-CA" w:eastAsia="zh-CN"/>
        </w:rPr>
        <w:t xml:space="preserve"> tensor</w:t>
      </w:r>
      <w:r w:rsidR="00F97C46">
        <w:rPr>
          <w:rFonts w:eastAsia="SimSun"/>
          <w:lang w:val="en-CA" w:eastAsia="zh-CN"/>
        </w:rPr>
        <w:t xml:space="preserve">. </w:t>
      </w:r>
      <w:r w:rsidR="00F97C46" w:rsidRPr="00F97C46">
        <w:rPr>
          <w:rFonts w:eastAsia="SimSun"/>
          <w:lang w:val="en-CA" w:eastAsia="zh-CN"/>
        </w:rPr>
        <w:t xml:space="preserve">The cross-scale </w:t>
      </w:r>
      <w:r w:rsidR="006752C0">
        <w:rPr>
          <w:rFonts w:eastAsia="SimSun"/>
          <w:lang w:val="en-CA" w:eastAsia="zh-CN"/>
        </w:rPr>
        <w:t>o</w:t>
      </w:r>
      <w:r w:rsidR="00F97C46" w:rsidRPr="00F97C46">
        <w:rPr>
          <w:rFonts w:eastAsia="SimSun"/>
          <w:lang w:val="en-CA" w:eastAsia="zh-CN"/>
        </w:rPr>
        <w:t xml:space="preserve">ccupancy </w:t>
      </w:r>
      <w:r w:rsidR="006752C0">
        <w:rPr>
          <w:rFonts w:eastAsia="SimSun"/>
          <w:lang w:val="en-CA" w:eastAsia="zh-CN"/>
        </w:rPr>
        <w:t>p</w:t>
      </w:r>
      <w:r w:rsidR="00F97C46" w:rsidRPr="00F97C46">
        <w:rPr>
          <w:rFonts w:eastAsia="SimSun"/>
          <w:lang w:val="en-CA" w:eastAsia="zh-CN"/>
        </w:rPr>
        <w:t xml:space="preserve">rocessing </w:t>
      </w:r>
      <w:r w:rsidR="006752C0">
        <w:rPr>
          <w:rFonts w:eastAsia="SimSun"/>
          <w:lang w:val="en-CA" w:eastAsia="zh-CN"/>
        </w:rPr>
        <w:t>u</w:t>
      </w:r>
      <w:r w:rsidR="00F97C46" w:rsidRPr="00F97C46">
        <w:rPr>
          <w:rFonts w:eastAsia="SimSun"/>
          <w:lang w:val="en-CA" w:eastAsia="zh-CN"/>
        </w:rPr>
        <w:t>nit</w:t>
      </w:r>
      <w:r w:rsidR="006752C0">
        <w:rPr>
          <w:rFonts w:eastAsia="SimSun"/>
          <w:lang w:val="en-CA" w:eastAsia="zh-CN"/>
        </w:rPr>
        <w:t xml:space="preserve"> (OPU)</w:t>
      </w:r>
      <w:r w:rsidR="0044654E">
        <w:rPr>
          <w:rFonts w:eastAsia="SimSun"/>
          <w:lang w:val="en-CA" w:eastAsia="zh-CN"/>
        </w:rPr>
        <w:t xml:space="preserve"> </w:t>
      </w:r>
      <w:r w:rsidR="0093323B">
        <w:rPr>
          <w:rFonts w:eastAsia="SimSun"/>
          <w:lang w:val="en-CA" w:eastAsia="zh-CN"/>
        </w:rPr>
        <w:t>is use</w:t>
      </w:r>
      <w:r w:rsidR="00F97C46" w:rsidRPr="00F97C46">
        <w:rPr>
          <w:rFonts w:eastAsia="SimSun"/>
          <w:lang w:val="en-CA" w:eastAsia="zh-CN"/>
        </w:rPr>
        <w:t xml:space="preserve">d for geometry </w:t>
      </w:r>
      <w:r w:rsidR="0093323B">
        <w:rPr>
          <w:rFonts w:eastAsia="SimSun"/>
          <w:lang w:val="en-CA" w:eastAsia="zh-CN"/>
        </w:rPr>
        <w:t>compression</w:t>
      </w:r>
      <w:r w:rsidR="00F97C46">
        <w:rPr>
          <w:rFonts w:eastAsia="SimSun"/>
          <w:lang w:val="en-CA" w:eastAsia="zh-CN"/>
        </w:rPr>
        <w:t>.</w:t>
      </w:r>
    </w:p>
    <w:p w14:paraId="3CF61FB4" w14:textId="79005563" w:rsidR="00953973" w:rsidRDefault="004A7D97" w:rsidP="00480BCE">
      <w:pPr>
        <w:rPr>
          <w:lang w:val="en-CA" w:eastAsia="ja-JP"/>
        </w:rPr>
      </w:pPr>
      <w:r>
        <w:rPr>
          <w:lang w:val="en-CA" w:eastAsia="ja-JP"/>
        </w:rPr>
        <w:fldChar w:fldCharType="begin"/>
      </w:r>
      <w:r>
        <w:rPr>
          <w:lang w:val="en-CA" w:eastAsia="ja-JP"/>
        </w:rPr>
        <w:instrText xml:space="preserve"> REF _Ref179384729 \h </w:instrText>
      </w:r>
      <w:r>
        <w:rPr>
          <w:lang w:val="en-CA" w:eastAsia="ja-JP"/>
        </w:rPr>
      </w:r>
      <w:r>
        <w:rPr>
          <w:lang w:val="en-CA" w:eastAsia="ja-JP"/>
        </w:rPr>
        <w:fldChar w:fldCharType="separate"/>
      </w:r>
      <w:r>
        <w:t xml:space="preserve">Figure </w:t>
      </w:r>
      <w:r>
        <w:rPr>
          <w:noProof/>
        </w:rPr>
        <w:t>1</w:t>
      </w:r>
      <w:r>
        <w:rPr>
          <w:lang w:val="en-CA" w:eastAsia="ja-JP"/>
        </w:rPr>
        <w:fldChar w:fldCharType="end"/>
      </w:r>
      <w:r w:rsidR="00091873">
        <w:rPr>
          <w:lang w:val="en-CA" w:eastAsia="ja-JP"/>
        </w:rPr>
        <w:t xml:space="preserve"> and </w:t>
      </w:r>
      <w:r>
        <w:rPr>
          <w:lang w:val="en-CA" w:eastAsia="ja-JP"/>
        </w:rPr>
        <w:fldChar w:fldCharType="begin"/>
      </w:r>
      <w:r>
        <w:rPr>
          <w:lang w:val="en-CA" w:eastAsia="ja-JP"/>
        </w:rPr>
        <w:instrText xml:space="preserve"> REF _Ref179384740 \h </w:instrText>
      </w:r>
      <w:r>
        <w:rPr>
          <w:lang w:val="en-CA" w:eastAsia="ja-JP"/>
        </w:rPr>
      </w:r>
      <w:r>
        <w:rPr>
          <w:lang w:val="en-CA" w:eastAsia="ja-JP"/>
        </w:rPr>
        <w:fldChar w:fldCharType="separate"/>
      </w:r>
      <w:r>
        <w:t xml:space="preserve">Figure </w:t>
      </w:r>
      <w:r>
        <w:rPr>
          <w:noProof/>
        </w:rPr>
        <w:t>2</w:t>
      </w:r>
      <w:r>
        <w:rPr>
          <w:lang w:val="en-CA" w:eastAsia="ja-JP"/>
        </w:rPr>
        <w:fldChar w:fldCharType="end"/>
      </w:r>
      <w:r w:rsidR="00091873">
        <w:rPr>
          <w:lang w:val="en-CA" w:eastAsia="ja-JP"/>
        </w:rPr>
        <w:t xml:space="preserve"> show high-level block diagram</w:t>
      </w:r>
      <w:r w:rsidR="008013E6">
        <w:rPr>
          <w:lang w:val="en-CA" w:eastAsia="ja-JP"/>
        </w:rPr>
        <w:t>s</w:t>
      </w:r>
      <w:r w:rsidR="00091873">
        <w:rPr>
          <w:lang w:val="en-CA" w:eastAsia="ja-JP"/>
        </w:rPr>
        <w:t xml:space="preserve"> of the proposed encoding and decoding processes, respectively</w:t>
      </w:r>
      <w:r w:rsidR="00724A1C">
        <w:rPr>
          <w:lang w:val="en-CA" w:eastAsia="ja-JP"/>
        </w:rPr>
        <w:t>.</w:t>
      </w:r>
    </w:p>
    <w:p w14:paraId="2148B22C" w14:textId="77777777" w:rsidR="006752C0" w:rsidRPr="00724A1C" w:rsidRDefault="006752C0" w:rsidP="00480BCE">
      <w:pPr>
        <w:rPr>
          <w:rFonts w:eastAsiaTheme="minorEastAsia"/>
          <w:lang w:val="en-CA" w:eastAsia="ja-JP"/>
        </w:rPr>
      </w:pPr>
    </w:p>
    <w:p w14:paraId="5EC96979" w14:textId="53511180" w:rsidR="00887662" w:rsidRPr="003C4A96" w:rsidRDefault="0075064B" w:rsidP="003C4A96">
      <w:pPr>
        <w:jc w:val="center"/>
        <w:rPr>
          <w:rFonts w:eastAsiaTheme="minorEastAsia"/>
          <w:lang w:val="en-CA" w:eastAsia="ja-JP"/>
        </w:rPr>
      </w:pPr>
      <w:r>
        <w:rPr>
          <w:rFonts w:eastAsiaTheme="minorEastAsia"/>
          <w:noProof/>
          <w:lang w:val="en-CA" w:eastAsia="ja-JP"/>
        </w:rPr>
        <w:drawing>
          <wp:inline distT="0" distB="0" distL="0" distR="0" wp14:anchorId="33A80A60" wp14:editId="362B6AF2">
            <wp:extent cx="5718810" cy="112585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810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6470B" w14:textId="3F254759" w:rsidR="006D484E" w:rsidRDefault="003C4A96" w:rsidP="003C4A96">
      <w:pPr>
        <w:pStyle w:val="Caption"/>
        <w:rPr>
          <w:lang w:val="en-CA" w:eastAsia="ja-JP"/>
        </w:rPr>
      </w:pPr>
      <w:bookmarkStart w:id="4" w:name="_Ref179384729"/>
      <w:r>
        <w:t xml:space="preserve">Figure </w:t>
      </w:r>
      <w:fldSimple w:instr=" SEQ Figure \* ARABIC ">
        <w:r w:rsidR="00DB3B5B">
          <w:rPr>
            <w:noProof/>
          </w:rPr>
          <w:t>1</w:t>
        </w:r>
      </w:fldSimple>
      <w:bookmarkEnd w:id="4"/>
      <w:r w:rsidRPr="009873B5">
        <w:t xml:space="preserve"> </w:t>
      </w:r>
      <w:r w:rsidR="00F23B19">
        <w:t>Unicorn e</w:t>
      </w:r>
      <w:r w:rsidRPr="009873B5">
        <w:t>ncoder architecture</w:t>
      </w:r>
    </w:p>
    <w:p w14:paraId="4A381809" w14:textId="77777777" w:rsidR="00124471" w:rsidRDefault="00124471" w:rsidP="00480BCE">
      <w:pPr>
        <w:rPr>
          <w:lang w:val="en-CA" w:eastAsia="ja-JP"/>
        </w:rPr>
      </w:pPr>
    </w:p>
    <w:p w14:paraId="28475E0B" w14:textId="26D1D6A2" w:rsidR="006769F5" w:rsidRPr="003C4A96" w:rsidRDefault="0075064B" w:rsidP="003C4A96">
      <w:pPr>
        <w:jc w:val="center"/>
        <w:rPr>
          <w:rFonts w:eastAsiaTheme="minorEastAsia"/>
          <w:lang w:val="en-CA" w:eastAsia="ja-JP"/>
        </w:rPr>
      </w:pPr>
      <w:r>
        <w:rPr>
          <w:rFonts w:eastAsiaTheme="minorEastAsia"/>
          <w:noProof/>
          <w:lang w:val="en-CA" w:eastAsia="ja-JP"/>
        </w:rPr>
        <w:drawing>
          <wp:inline distT="0" distB="0" distL="0" distR="0" wp14:anchorId="5B23D001" wp14:editId="75C58926">
            <wp:extent cx="4960754" cy="120534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330" cy="1221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395A8" w14:textId="11278C5E" w:rsidR="00124471" w:rsidRDefault="003C4A96" w:rsidP="003C4A96">
      <w:pPr>
        <w:pStyle w:val="Caption"/>
        <w:rPr>
          <w:lang w:val="en-CA" w:eastAsia="ja-JP"/>
        </w:rPr>
      </w:pPr>
      <w:bookmarkStart w:id="5" w:name="_Ref179384740"/>
      <w:r>
        <w:t xml:space="preserve">Figure </w:t>
      </w:r>
      <w:fldSimple w:instr=" SEQ Figure \* ARABIC ">
        <w:r w:rsidR="00DB3B5B">
          <w:rPr>
            <w:noProof/>
          </w:rPr>
          <w:t>2</w:t>
        </w:r>
      </w:fldSimple>
      <w:bookmarkEnd w:id="5"/>
      <w:r>
        <w:t xml:space="preserve"> </w:t>
      </w:r>
      <w:r w:rsidR="00F23B19">
        <w:t>Unicorn d</w:t>
      </w:r>
      <w:r w:rsidRPr="00A06F30">
        <w:t>ecoder architectur</w:t>
      </w:r>
      <w:r w:rsidR="00AA5028">
        <w:t>e</w:t>
      </w:r>
    </w:p>
    <w:p w14:paraId="461F47FA" w14:textId="77777777" w:rsidR="00B72F88" w:rsidRDefault="00B72F88" w:rsidP="00480BCE">
      <w:pPr>
        <w:rPr>
          <w:lang w:val="en-CA" w:eastAsia="ja-JP"/>
        </w:rPr>
      </w:pPr>
    </w:p>
    <w:p w14:paraId="2A7BECB8" w14:textId="20C43676" w:rsidR="001825CB" w:rsidRDefault="00EC17C0" w:rsidP="004C334A">
      <w:pPr>
        <w:pStyle w:val="Heading1"/>
        <w:keepNext/>
        <w:widowControl/>
        <w:numPr>
          <w:ilvl w:val="1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6" w:name="_Ref179820771"/>
      <w:bookmarkStart w:id="7" w:name="_Ref180224724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Geometry codec module</w:t>
      </w:r>
      <w:bookmarkEnd w:id="6"/>
      <w:bookmarkEnd w:id="7"/>
    </w:p>
    <w:p w14:paraId="14944DCD" w14:textId="2F44507A" w:rsidR="000E79E6" w:rsidRDefault="000E79E6" w:rsidP="004C334A">
      <w:pPr>
        <w:pStyle w:val="Heading1"/>
        <w:keepNext/>
        <w:widowControl/>
        <w:numPr>
          <w:ilvl w:val="2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8" w:name="_Ref179386100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General</w:t>
      </w:r>
      <w:bookmarkEnd w:id="8"/>
    </w:p>
    <w:p w14:paraId="60513BA8" w14:textId="330C67FC" w:rsidR="000E79E6" w:rsidRDefault="000E79E6" w:rsidP="00724A1C">
      <w:pPr>
        <w:rPr>
          <w:rFonts w:eastAsia="SimSun"/>
          <w:lang w:val="en-CA" w:eastAsia="zh-CN"/>
        </w:rPr>
      </w:pPr>
      <w:r w:rsidRPr="000E79E6">
        <w:rPr>
          <w:lang w:val="en-CA" w:eastAsia="ja-JP"/>
        </w:rPr>
        <w:t xml:space="preserve">This section provides a description </w:t>
      </w:r>
      <w:r w:rsidR="00804EA7">
        <w:rPr>
          <w:lang w:val="en-CA" w:eastAsia="ja-JP"/>
        </w:rPr>
        <w:t>of</w:t>
      </w:r>
      <w:r w:rsidRPr="000E79E6">
        <w:rPr>
          <w:lang w:val="en-CA" w:eastAsia="ja-JP"/>
        </w:rPr>
        <w:t xml:space="preserve"> the </w:t>
      </w:r>
      <w:r w:rsidR="005F4B2F">
        <w:rPr>
          <w:lang w:val="en-CA" w:eastAsia="ja-JP"/>
        </w:rPr>
        <w:t>geometry</w:t>
      </w:r>
      <w:r w:rsidRPr="000E79E6">
        <w:rPr>
          <w:lang w:val="en-CA" w:eastAsia="ja-JP"/>
        </w:rPr>
        <w:t xml:space="preserve"> coding process</w:t>
      </w:r>
      <w:r w:rsidR="00804EA7">
        <w:rPr>
          <w:lang w:val="en-CA" w:eastAsia="ja-JP"/>
        </w:rPr>
        <w:t xml:space="preserve"> of </w:t>
      </w:r>
      <w:r w:rsidR="00661D68" w:rsidRPr="00661D68">
        <w:rPr>
          <w:i/>
          <w:iCs/>
          <w:lang w:val="en-CA" w:eastAsia="ja-JP"/>
        </w:rPr>
        <w:t>Unicorn</w:t>
      </w:r>
      <w:r w:rsidRPr="000E79E6">
        <w:rPr>
          <w:lang w:val="en-CA" w:eastAsia="ja-JP"/>
        </w:rPr>
        <w:t>.</w:t>
      </w:r>
      <w:r w:rsidR="00804EA7">
        <w:rPr>
          <w:lang w:val="en-CA" w:eastAsia="ja-JP"/>
        </w:rPr>
        <w:t xml:space="preserve"> A dynamic point cloud</w:t>
      </w:r>
      <w:r w:rsidR="00724A1C">
        <w:rPr>
          <w:lang w:val="en-CA" w:eastAsia="ja-JP"/>
        </w:rPr>
        <w:t xml:space="preserve"> </w:t>
      </w:r>
      <m:oMath>
        <m:r>
          <m:rPr>
            <m:scr m:val="script"/>
          </m:rPr>
          <w:rPr>
            <w:rFonts w:ascii="Cambria Math" w:hAnsi="Cambria Math"/>
            <w:lang w:val="en-CA" w:eastAsia="ja-JP"/>
          </w:rPr>
          <m:t>P=</m:t>
        </m:r>
        <m:r>
          <m:rPr>
            <m:lit/>
          </m:rPr>
          <w:rPr>
            <w:rFonts w:ascii="Cambria Math" w:hAnsi="Cambria Math"/>
            <w:lang w:val="en-CA" w:eastAsia="ja-JP"/>
          </w:rPr>
          <m:t>{</m:t>
        </m:r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P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</m:t>
                </m:r>
              </m:sub>
            </m:sSub>
          </m:sub>
        </m:sSub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m:rPr>
                <m:lit/>
              </m:rPr>
              <w:rPr>
                <w:rFonts w:ascii="Cambria Math" w:hAnsi="Cambria Math"/>
                <w:lang w:val="en-CA" w:eastAsia="ja-JP"/>
              </w:rPr>
              <m:t>}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sub>
            </m:sSub>
          </m:sup>
        </m:sSubSup>
      </m:oMath>
      <w:r w:rsidR="00724A1C">
        <w:rPr>
          <w:rFonts w:eastAsia="SimSun" w:hint="eastAsia"/>
          <w:lang w:val="en-CA" w:eastAsia="zh-CN"/>
        </w:rPr>
        <w:t>,</w:t>
      </w:r>
      <w:r w:rsidR="008013E6">
        <w:rPr>
          <w:rFonts w:eastAsia="SimSun"/>
          <w:lang w:val="en-CA" w:eastAsia="zh-CN"/>
        </w:rPr>
        <w:t xml:space="preserve"> </w:t>
      </w:r>
      <w:r w:rsidR="008013E6">
        <w:rPr>
          <w:rFonts w:eastAsia="SimSun" w:hint="eastAsia"/>
          <w:lang w:val="en-CA" w:eastAsia="zh-CN"/>
        </w:rPr>
        <w:t>w</w:t>
      </w:r>
      <w:r w:rsidR="008013E6">
        <w:rPr>
          <w:rFonts w:eastAsia="SimSun"/>
          <w:lang w:val="en-CA" w:eastAsia="zh-CN"/>
        </w:rPr>
        <w:t xml:space="preserve">here </w:t>
      </w:r>
      <m:oMath>
        <m:r>
          <w:rPr>
            <w:rFonts w:ascii="Cambria Math" w:eastAsia="SimSun" w:hAnsi="Cambria Math"/>
            <w:lang w:val="en-CA" w:eastAsia="zh-CN"/>
          </w:rPr>
          <m:t>k</m:t>
        </m:r>
        <m:r>
          <m:rPr>
            <m:sty m:val="p"/>
          </m:rPr>
          <w:rPr>
            <w:rFonts w:ascii="Cambria Math" w:eastAsia="SimSun" w:hAnsi="Cambria Math" w:hint="eastAsia"/>
            <w:lang w:val="en-CA" w:eastAsia="zh-CN"/>
          </w:rPr>
          <m:t>∈</m:t>
        </m:r>
        <m:d>
          <m:dPr>
            <m:begChr m:val="["/>
            <m:endChr m:val="]"/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dPr>
          <m:e>
            <m:r>
              <w:rPr>
                <w:rFonts w:ascii="Cambria Math" w:eastAsia="SimSun" w:hAnsi="Cambria Math"/>
                <w:lang w:val="en-CA" w:eastAsia="zh-CN"/>
              </w:rPr>
              <m:t>1,T</m:t>
            </m:r>
          </m:e>
        </m:d>
      </m:oMath>
      <w:r w:rsidR="00724A1C">
        <w:rPr>
          <w:rFonts w:eastAsia="SimSun" w:hint="eastAsia"/>
          <w:lang w:val="en-CA" w:eastAsia="zh-CN"/>
        </w:rPr>
        <w:t xml:space="preserve"> </w:t>
      </w:r>
      <w:r w:rsidR="00724A1C" w:rsidRPr="00724A1C">
        <w:rPr>
          <w:rFonts w:eastAsia="SimSun"/>
          <w:lang w:val="en-CA" w:eastAsia="zh-CN"/>
        </w:rPr>
        <w:t>is a collection of static point cloud frames over time, as illustrated</w:t>
      </w:r>
      <w:r w:rsidR="00724A1C">
        <w:rPr>
          <w:rFonts w:eastAsia="SimSun" w:hint="eastAsia"/>
          <w:lang w:val="en-CA" w:eastAsia="zh-CN"/>
        </w:rPr>
        <w:t xml:space="preserve"> </w:t>
      </w:r>
      <w:r w:rsidR="00724A1C" w:rsidRPr="00724A1C">
        <w:rPr>
          <w:rFonts w:eastAsia="SimSun"/>
          <w:lang w:val="en-CA" w:eastAsia="zh-CN"/>
        </w:rPr>
        <w:t xml:space="preserve">in </w:t>
      </w:r>
      <w:r w:rsidR="00A96059">
        <w:rPr>
          <w:rFonts w:eastAsia="SimSun"/>
          <w:lang w:val="en-CA" w:eastAsia="zh-CN"/>
        </w:rPr>
        <w:t xml:space="preserve">the left of </w:t>
      </w:r>
      <w:r w:rsidR="004A7D97">
        <w:rPr>
          <w:rFonts w:eastAsia="SimSun"/>
          <w:lang w:val="en-CA" w:eastAsia="zh-CN"/>
        </w:rPr>
        <w:fldChar w:fldCharType="begin"/>
      </w:r>
      <w:r w:rsidR="004A7D97">
        <w:rPr>
          <w:rFonts w:eastAsia="SimSun"/>
          <w:lang w:val="en-CA" w:eastAsia="zh-CN"/>
        </w:rPr>
        <w:instrText xml:space="preserve"> REF _Ref179384797 \h </w:instrText>
      </w:r>
      <w:r w:rsidR="004A7D97">
        <w:rPr>
          <w:rFonts w:eastAsia="SimSun"/>
          <w:lang w:val="en-CA" w:eastAsia="zh-CN"/>
        </w:rPr>
      </w:r>
      <w:r w:rsidR="004A7D97">
        <w:rPr>
          <w:rFonts w:eastAsia="SimSun"/>
          <w:lang w:val="en-CA" w:eastAsia="zh-CN"/>
        </w:rPr>
        <w:fldChar w:fldCharType="separate"/>
      </w:r>
      <w:r w:rsidR="004A7D97">
        <w:t xml:space="preserve">Figure </w:t>
      </w:r>
      <w:r w:rsidR="004A7D97">
        <w:rPr>
          <w:noProof/>
        </w:rPr>
        <w:t>3</w:t>
      </w:r>
      <w:r w:rsidR="004A7D97">
        <w:rPr>
          <w:rFonts w:eastAsia="SimSun"/>
          <w:lang w:val="en-CA" w:eastAsia="zh-CN"/>
        </w:rPr>
        <w:fldChar w:fldCharType="end"/>
      </w:r>
      <w:r w:rsidR="00724A1C">
        <w:rPr>
          <w:rFonts w:eastAsia="SimSun"/>
          <w:lang w:val="en-CA" w:eastAsia="zh-CN"/>
        </w:rPr>
        <w:t>.</w:t>
      </w:r>
      <w:r w:rsidR="00724A1C">
        <w:t xml:space="preserve"> </w:t>
      </w:r>
      <w:r w:rsidR="000A5341">
        <w:rPr>
          <w:rFonts w:eastAsia="SimSun"/>
          <w:lang w:val="en-CA" w:eastAsia="zh-CN"/>
        </w:rPr>
        <w:t>T</w:t>
      </w:r>
      <w:r w:rsidR="00724A1C" w:rsidRPr="00724A1C">
        <w:rPr>
          <w:rFonts w:eastAsia="SimSun"/>
          <w:lang w:val="en-CA" w:eastAsia="zh-CN"/>
        </w:rPr>
        <w:t>he geometry and attribute components of</w:t>
      </w:r>
      <w:r w:rsidR="00724A1C">
        <w:rPr>
          <w:rFonts w:eastAsia="SimSun"/>
          <w:lang w:val="en-CA" w:eastAsia="zh-CN"/>
        </w:rPr>
        <w:t xml:space="preserve">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P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t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k</m:t>
                </m:r>
              </m:sub>
            </m:sSub>
          </m:sub>
        </m:sSub>
      </m:oMath>
      <w:r w:rsidR="00724A1C" w:rsidRPr="00724A1C">
        <w:rPr>
          <w:rFonts w:eastAsia="SimSun"/>
          <w:lang w:val="en-CA" w:eastAsia="zh-CN"/>
        </w:rPr>
        <w:t xml:space="preserve"> </w:t>
      </w:r>
      <w:r w:rsidR="000A5341">
        <w:rPr>
          <w:rFonts w:eastAsia="SimSun"/>
          <w:lang w:val="en-CA" w:eastAsia="zh-CN"/>
        </w:rPr>
        <w:t>are</w:t>
      </w:r>
      <w:r w:rsidR="00C16042">
        <w:rPr>
          <w:rFonts w:eastAsia="SimSun"/>
          <w:lang w:val="en-CA" w:eastAsia="zh-CN"/>
        </w:rPr>
        <w:t xml:space="preserve"> shown</w:t>
      </w:r>
      <w:r w:rsidR="00724A1C" w:rsidRPr="00724A1C">
        <w:rPr>
          <w:rFonts w:eastAsia="SimSun"/>
          <w:lang w:val="en-CA" w:eastAsia="zh-CN"/>
        </w:rPr>
        <w:t xml:space="preserve"> </w:t>
      </w:r>
      <w:r w:rsidR="00042741">
        <w:rPr>
          <w:rFonts w:eastAsia="SimSun"/>
          <w:lang w:val="en-CA" w:eastAsia="zh-CN"/>
        </w:rPr>
        <w:t>in</w:t>
      </w:r>
      <w:r w:rsidR="00940C31">
        <w:rPr>
          <w:rFonts w:eastAsia="SimSun"/>
          <w:lang w:val="en-CA" w:eastAsia="zh-CN"/>
        </w:rPr>
        <w:t xml:space="preserve"> </w:t>
      </w:r>
      <w:r w:rsidR="00A96059">
        <w:rPr>
          <w:rFonts w:eastAsia="SimSun"/>
          <w:lang w:val="en-CA" w:eastAsia="zh-CN"/>
        </w:rPr>
        <w:t xml:space="preserve">the right of </w:t>
      </w:r>
      <w:r w:rsidR="004A7D97">
        <w:rPr>
          <w:rFonts w:eastAsia="SimSun"/>
          <w:lang w:val="en-CA" w:eastAsia="zh-CN"/>
        </w:rPr>
        <w:fldChar w:fldCharType="begin"/>
      </w:r>
      <w:r w:rsidR="004A7D97">
        <w:rPr>
          <w:rFonts w:eastAsia="SimSun"/>
          <w:lang w:val="en-CA" w:eastAsia="zh-CN"/>
        </w:rPr>
        <w:instrText xml:space="preserve"> REF _Ref179384797 \h </w:instrText>
      </w:r>
      <w:r w:rsidR="004A7D97">
        <w:rPr>
          <w:rFonts w:eastAsia="SimSun"/>
          <w:lang w:val="en-CA" w:eastAsia="zh-CN"/>
        </w:rPr>
      </w:r>
      <w:r w:rsidR="004A7D97">
        <w:rPr>
          <w:rFonts w:eastAsia="SimSun"/>
          <w:lang w:val="en-CA" w:eastAsia="zh-CN"/>
        </w:rPr>
        <w:fldChar w:fldCharType="separate"/>
      </w:r>
      <w:r w:rsidR="004A7D97">
        <w:t xml:space="preserve">Figure </w:t>
      </w:r>
      <w:r w:rsidR="004A7D97">
        <w:rPr>
          <w:noProof/>
        </w:rPr>
        <w:t>3</w:t>
      </w:r>
      <w:r w:rsidR="004A7D97">
        <w:rPr>
          <w:rFonts w:eastAsia="SimSun"/>
          <w:lang w:val="en-CA" w:eastAsia="zh-CN"/>
        </w:rPr>
        <w:fldChar w:fldCharType="end"/>
      </w:r>
      <w:r w:rsidR="00BA636F">
        <w:rPr>
          <w:rFonts w:eastAsia="SimSun"/>
          <w:lang w:val="en-CA" w:eastAsia="zh-CN"/>
        </w:rPr>
        <w:t>.</w:t>
      </w:r>
      <w:r w:rsidR="00724A1C">
        <w:rPr>
          <w:rFonts w:eastAsia="SimSun"/>
          <w:lang w:val="en-CA" w:eastAsia="zh-CN"/>
        </w:rPr>
        <w:t xml:space="preserve"> </w:t>
      </w:r>
      <w:r w:rsidR="00BA636F">
        <w:rPr>
          <w:rFonts w:eastAsia="SimSun"/>
          <w:lang w:val="en-CA" w:eastAsia="zh-CN"/>
        </w:rPr>
        <w:t>T</w:t>
      </w:r>
      <w:r w:rsidR="00724A1C" w:rsidRPr="00724A1C">
        <w:rPr>
          <w:rFonts w:eastAsia="SimSun"/>
          <w:lang w:val="en-CA" w:eastAsia="zh-CN"/>
        </w:rPr>
        <w:t>he geomet</w:t>
      </w:r>
      <w:r w:rsidR="00D451FD">
        <w:rPr>
          <w:rFonts w:eastAsia="SimSun"/>
          <w:lang w:val="en-CA" w:eastAsia="zh-CN"/>
        </w:rPr>
        <w:t xml:space="preserve">ry component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t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k</m:t>
                </m:r>
              </m:sub>
            </m:sSub>
          </m:sub>
        </m:sSub>
      </m:oMath>
      <w:r w:rsidR="00724A1C" w:rsidRPr="00724A1C">
        <w:rPr>
          <w:rFonts w:eastAsia="SimSun"/>
          <w:lang w:val="en-CA" w:eastAsia="zh-CN"/>
        </w:rPr>
        <w:t xml:space="preserve"> is compressed</w:t>
      </w:r>
      <w:r w:rsidR="00A96059">
        <w:rPr>
          <w:rFonts w:eastAsia="SimSun"/>
          <w:lang w:val="en-CA" w:eastAsia="zh-CN"/>
        </w:rPr>
        <w:t>.</w:t>
      </w:r>
    </w:p>
    <w:p w14:paraId="765E6FC8" w14:textId="1FF33FDF" w:rsidR="00A96059" w:rsidRDefault="00A96059" w:rsidP="00724A1C">
      <w:pPr>
        <w:rPr>
          <w:rFonts w:eastAsia="SimSun"/>
          <w:lang w:val="en-CA" w:eastAsia="zh-CN"/>
        </w:rPr>
      </w:pPr>
    </w:p>
    <w:p w14:paraId="4D32AC9E" w14:textId="1E4127DC" w:rsidR="00A96059" w:rsidRDefault="00A96059" w:rsidP="00A96059">
      <w:pPr>
        <w:jc w:val="center"/>
        <w:rPr>
          <w:rFonts w:eastAsia="SimSun"/>
          <w:lang w:val="en-CA" w:eastAsia="zh-CN"/>
        </w:rPr>
      </w:pPr>
      <w:r>
        <w:rPr>
          <w:rFonts w:eastAsia="SimSun"/>
          <w:noProof/>
          <w:lang w:val="en-CA" w:eastAsia="zh-CN"/>
        </w:rPr>
        <w:drawing>
          <wp:inline distT="0" distB="0" distL="0" distR="0" wp14:anchorId="6E1B2AAC" wp14:editId="492A2422">
            <wp:extent cx="1692234" cy="941651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8727" cy="945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SimSun"/>
          <w:lang w:val="en-CA" w:eastAsia="zh-CN"/>
        </w:rPr>
        <w:t xml:space="preserve">             </w:t>
      </w:r>
      <w:r>
        <w:rPr>
          <w:noProof/>
          <w:lang w:val="en-CA" w:eastAsia="ja-JP"/>
        </w:rPr>
        <w:drawing>
          <wp:inline distT="0" distB="0" distL="0" distR="0" wp14:anchorId="6B891269" wp14:editId="56A7D5CB">
            <wp:extent cx="1460665" cy="902215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909" cy="91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4E3DE" w14:textId="6028B7B4" w:rsidR="00A96059" w:rsidRDefault="003C4A96" w:rsidP="003C4A96">
      <w:pPr>
        <w:pStyle w:val="Caption"/>
        <w:rPr>
          <w:rFonts w:eastAsia="SimSun"/>
          <w:i w:val="0"/>
          <w:iCs w:val="0"/>
          <w:lang w:val="en-CA" w:eastAsia="zh-CN"/>
        </w:rPr>
      </w:pPr>
      <w:bookmarkStart w:id="9" w:name="_Ref179384797"/>
      <w:r>
        <w:t xml:space="preserve">Figure </w:t>
      </w:r>
      <w:fldSimple w:instr=" SEQ Figure \* ARABIC ">
        <w:r w:rsidR="00DB3B5B">
          <w:rPr>
            <w:noProof/>
          </w:rPr>
          <w:t>3</w:t>
        </w:r>
      </w:fldSimple>
      <w:bookmarkEnd w:id="9"/>
      <w:r>
        <w:t xml:space="preserve"> </w:t>
      </w:r>
      <w:r w:rsidRPr="00594B33">
        <w:t xml:space="preserve">Data processing in </w:t>
      </w:r>
      <w:r w:rsidR="00661D68" w:rsidRPr="00661D68">
        <w:t>Unicorn</w:t>
      </w:r>
    </w:p>
    <w:p w14:paraId="3BCC1D8E" w14:textId="2096A45C" w:rsidR="00D451FD" w:rsidRDefault="00D451FD" w:rsidP="00A96059">
      <w:pPr>
        <w:jc w:val="center"/>
        <w:rPr>
          <w:rFonts w:eastAsia="SimSun"/>
          <w:i/>
          <w:iCs/>
          <w:lang w:val="en-CA" w:eastAsia="zh-CN"/>
        </w:rPr>
      </w:pPr>
    </w:p>
    <w:p w14:paraId="44B74E36" w14:textId="5EB1D2E8" w:rsidR="004A6981" w:rsidRPr="00940C31" w:rsidRDefault="00661D68" w:rsidP="00F8626E">
      <w:pPr>
        <w:rPr>
          <w:rFonts w:eastAsia="SimSun"/>
          <w:i/>
          <w:iCs/>
          <w:lang w:val="en-CA" w:eastAsia="zh-CN"/>
        </w:rPr>
      </w:pPr>
      <w:r w:rsidRPr="00661D68">
        <w:rPr>
          <w:rFonts w:eastAsia="SimSun" w:hint="eastAsia"/>
          <w:i/>
          <w:iCs/>
          <w:lang w:val="en-CA" w:eastAsia="zh-CN"/>
        </w:rPr>
        <w:t>Unicorn</w:t>
      </w:r>
      <w:r w:rsidR="00D451FD" w:rsidRPr="00D451FD">
        <w:rPr>
          <w:rFonts w:eastAsia="SimSun"/>
          <w:lang w:val="en-CA" w:eastAsia="zh-CN"/>
        </w:rPr>
        <w:t xml:space="preserve"> first progressively downsamples the input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t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k</m:t>
                </m:r>
              </m:sub>
            </m:sSub>
          </m:sub>
        </m:sSub>
      </m:oMath>
      <w:r w:rsidR="00D451FD">
        <w:rPr>
          <w:rFonts w:eastAsia="SimSun"/>
          <w:lang w:val="en-CA" w:eastAsia="zh-CN"/>
        </w:rPr>
        <w:t xml:space="preserve"> to generate multiscale sparse tensors </w:t>
      </w:r>
      <m:oMath>
        <m:sSubSup>
          <m:sSub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SupPr>
          <m:e>
            <m:d>
              <m:dPr>
                <m:begChr m:val="{"/>
                <m:endChr m:val="}"/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O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="SimSun" w:hAnsi="Cambria Math"/>
                            <w:i/>
                            <w:lang w:val="en-CA" w:eastAsia="zh-CN"/>
                          </w:rPr>
                        </m:ctrlPr>
                      </m:sSubPr>
                      <m:e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eastAsia="SimSun" w:hAnsi="Cambria Math"/>
                            <w:i/>
                            <w:lang w:val="en-CA" w:eastAsia="zh-CN"/>
                          </w:rPr>
                        </m:ctrlPr>
                      </m:sSubPr>
                      <m:e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l</m:t>
                        </m:r>
                      </m:sub>
                    </m:sSub>
                  </m:sub>
                </m:sSub>
              </m:e>
            </m:d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</m:t>
                </m:r>
              </m:sub>
            </m:sSub>
          </m:sup>
        </m:sSubSup>
      </m:oMath>
      <w:r w:rsidR="00B04E14">
        <w:rPr>
          <w:rFonts w:eastAsia="SimSun" w:hint="eastAsia"/>
          <w:lang w:val="en-CA" w:eastAsia="zh-CN"/>
        </w:rPr>
        <w:t>,</w:t>
      </w:r>
      <w:r w:rsidR="00B04E14">
        <w:rPr>
          <w:rFonts w:eastAsia="SimSun"/>
          <w:lang w:val="en-CA" w:eastAsia="zh-CN"/>
        </w:rPr>
        <w:t xml:space="preserve"> where </w:t>
      </w:r>
      <w:r w:rsidR="00B04E14" w:rsidRPr="00B04E14">
        <w:rPr>
          <w:rFonts w:ascii="Cambria Math" w:eastAsia="SimSun" w:hAnsi="Cambria Math"/>
          <w:i/>
          <w:lang w:val="en-CA" w:eastAsia="zh-CN"/>
        </w:rPr>
        <w:t xml:space="preserve"> </w:t>
      </w:r>
      <m:oMath>
        <m:r>
          <w:rPr>
            <w:rFonts w:ascii="Cambria Math" w:eastAsia="SimSun" w:hAnsi="Cambria Math"/>
            <w:lang w:val="en-CA" w:eastAsia="zh-CN"/>
          </w:rPr>
          <m:t>l∈</m:t>
        </m:r>
        <m:d>
          <m:dPr>
            <m:begChr m:val="["/>
            <m:endChr m:val="]"/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dPr>
          <m:e>
            <m:r>
              <w:rPr>
                <w:rFonts w:ascii="Cambria Math" w:eastAsia="SimSun" w:hAnsi="Cambria Math"/>
                <w:lang w:val="en-CA" w:eastAsia="zh-CN"/>
              </w:rPr>
              <m:t>1,L</m:t>
            </m:r>
          </m:e>
        </m:d>
      </m:oMath>
      <w:r w:rsidR="00940C31">
        <w:rPr>
          <w:rFonts w:eastAsia="SimSun"/>
          <w:lang w:val="en-CA" w:eastAsia="zh-CN"/>
        </w:rPr>
        <w:t>.</w:t>
      </w:r>
      <w:r w:rsidR="00940C31">
        <w:rPr>
          <w:rFonts w:eastAsia="SimSun" w:hint="eastAsia"/>
          <w:i/>
          <w:iCs/>
          <w:lang w:val="en-CA" w:eastAsia="zh-CN"/>
        </w:rPr>
        <w:t xml:space="preserve"> </w:t>
      </w:r>
      <w:r w:rsidR="00F8626E">
        <w:rPr>
          <w:rFonts w:eastAsia="SimSun"/>
          <w:lang w:val="en-CA" w:eastAsia="zh-CN"/>
        </w:rPr>
        <w:t xml:space="preserve">The </w:t>
      </w:r>
      <w:r w:rsidR="00940C31">
        <w:rPr>
          <w:rFonts w:eastAsia="SimSun"/>
          <w:lang w:val="en-CA" w:eastAsia="zh-CN"/>
        </w:rPr>
        <w:t>d</w:t>
      </w:r>
      <w:r w:rsidR="00A96059" w:rsidRPr="00F8626E">
        <w:rPr>
          <w:rFonts w:eastAsia="SimSun"/>
          <w:lang w:val="en-CA" w:eastAsia="zh-CN"/>
        </w:rPr>
        <w:t xml:space="preserve">yadic </w:t>
      </w:r>
      <w:r w:rsidR="00940C31">
        <w:rPr>
          <w:rFonts w:eastAsia="SimSun"/>
          <w:lang w:val="en-CA" w:eastAsia="zh-CN"/>
        </w:rPr>
        <w:t>d</w:t>
      </w:r>
      <w:r w:rsidR="00A96059" w:rsidRPr="00F8626E">
        <w:rPr>
          <w:rFonts w:eastAsia="SimSun"/>
          <w:lang w:val="en-CA" w:eastAsia="zh-CN"/>
        </w:rPr>
        <w:t>own</w:t>
      </w:r>
      <w:r w:rsidR="00940C31">
        <w:rPr>
          <w:rFonts w:eastAsia="SimSun"/>
          <w:lang w:val="en-CA" w:eastAsia="zh-CN"/>
        </w:rPr>
        <w:t>-s</w:t>
      </w:r>
      <w:r w:rsidR="00A96059" w:rsidRPr="00F8626E">
        <w:rPr>
          <w:rFonts w:eastAsia="SimSun"/>
          <w:lang w:val="en-CA" w:eastAsia="zh-CN"/>
        </w:rPr>
        <w:t xml:space="preserve">caling (DDS) is applied to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t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k</m:t>
                </m:r>
              </m:sub>
            </m:sSub>
            <m:r>
              <w:rPr>
                <w:rFonts w:ascii="Cambria Math" w:eastAsia="SimSun" w:hAnsi="Cambria Math"/>
                <w:lang w:val="en-CA" w:eastAsia="zh-CN"/>
              </w:rPr>
              <m:t>,</m:t>
            </m:r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</m:t>
                </m:r>
              </m:sub>
            </m:sSub>
          </m:sub>
        </m:sSub>
      </m:oMath>
      <w:r w:rsidR="00A96059" w:rsidRPr="00F8626E">
        <w:rPr>
          <w:rFonts w:eastAsia="SimSun"/>
          <w:lang w:val="en-CA" w:eastAsia="zh-CN"/>
        </w:rPr>
        <w:t xml:space="preserve">  for squeezing every eight inter-connected voxels into a single merged one</w:t>
      </w:r>
      <w:r w:rsidR="004A6981">
        <w:rPr>
          <w:rFonts w:eastAsia="SimSun"/>
          <w:lang w:val="en-CA" w:eastAsia="zh-CN"/>
        </w:rPr>
        <w:t xml:space="preserve"> when decreasing the </w:t>
      </w:r>
      <m:oMath>
        <m:r>
          <w:rPr>
            <w:rFonts w:ascii="Cambria Math" w:eastAsia="SimSun" w:hAnsi="Cambria Math"/>
            <w:lang w:val="en-CA" w:eastAsia="zh-CN"/>
          </w:rPr>
          <m:t>l</m:t>
        </m:r>
      </m:oMath>
      <w:r w:rsidR="004A6981">
        <w:rPr>
          <w:rFonts w:eastAsia="SimSun" w:hint="eastAsia"/>
          <w:lang w:val="en-CA" w:eastAsia="zh-CN"/>
        </w:rPr>
        <w:t>：</w:t>
      </w:r>
    </w:p>
    <w:p w14:paraId="3BD0C471" w14:textId="12263DBC" w:rsidR="004A6981" w:rsidRPr="004A6981" w:rsidRDefault="00000000" w:rsidP="004A6981">
      <w:pPr>
        <w:rPr>
          <w:iCs/>
        </w:rPr>
      </w:pPr>
      <m:oMathPara>
        <m:oMath>
          <m:sSub>
            <m:sSubPr>
              <m:ctrlPr>
                <w:rPr>
                  <w:rFonts w:ascii="Cambria Math" w:eastAsia="SimSun" w:hAnsi="Cambria Math"/>
                  <w:i/>
                  <w:lang w:val="en-CA" w:eastAsia="zh-CN"/>
                </w:rPr>
              </m:ctrlPr>
            </m:sSubPr>
            <m:e>
              <m:r>
                <w:rPr>
                  <w:rFonts w:ascii="Cambria Math" w:eastAsia="SimSun" w:hAnsi="Cambria Math"/>
                  <w:lang w:val="en-CA" w:eastAsia="zh-CN"/>
                </w:rPr>
                <m:t>O</m:t>
              </m:r>
            </m:e>
            <m:sub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t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k</m:t>
                  </m:r>
                </m:sub>
              </m:sSub>
              <m:r>
                <w:rPr>
                  <w:rFonts w:ascii="Cambria Math" w:eastAsia="SimSun" w:hAnsi="Cambria Math"/>
                  <w:lang w:val="en-CA" w:eastAsia="zh-CN"/>
                </w:rPr>
                <m:t>,</m:t>
              </m:r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s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L</m:t>
                  </m:r>
                </m:sub>
              </m:sSub>
            </m:sub>
          </m:sSub>
          <m:f>
            <m:fPr>
              <m:ctrlPr>
                <w:rPr>
                  <w:rFonts w:ascii="Cambria Math" w:hAnsi="Cambria Math"/>
                  <w:iCs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SimSun" w:hAnsi="Cambria Math" w:hint="eastAsia"/>
                  <w:lang w:eastAsia="zh-CN"/>
                </w:rPr>
                <m:t>DDS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&gt;</m:t>
          </m:r>
          <m:sSub>
            <m:sSubPr>
              <m:ctrlPr>
                <w:rPr>
                  <w:rFonts w:ascii="Cambria Math" w:eastAsia="SimSun" w:hAnsi="Cambria Math"/>
                  <w:i/>
                  <w:lang w:val="en-CA" w:eastAsia="zh-CN"/>
                </w:rPr>
              </m:ctrlPr>
            </m:sSubPr>
            <m:e>
              <m:r>
                <w:rPr>
                  <w:rFonts w:ascii="Cambria Math" w:eastAsia="SimSun" w:hAnsi="Cambria Math"/>
                  <w:lang w:val="en-CA" w:eastAsia="zh-CN"/>
                </w:rPr>
                <m:t>O</m:t>
              </m:r>
            </m:e>
            <m:sub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t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k</m:t>
                  </m:r>
                </m:sub>
              </m:sSub>
              <m:r>
                <w:rPr>
                  <w:rFonts w:ascii="Cambria Math" w:eastAsia="SimSun" w:hAnsi="Cambria Math"/>
                  <w:lang w:val="en-CA" w:eastAsia="zh-CN"/>
                </w:rPr>
                <m:t>,</m:t>
              </m:r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s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L-1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eastAsia="SimSun" w:hAnsi="Cambria Math" w:cs="SimSun"/>
              <w:lang w:eastAsia="zh-CN"/>
            </w:rPr>
            <m:t>...</m:t>
          </m:r>
          <m:f>
            <m:fPr>
              <m:ctrlPr>
                <w:rPr>
                  <w:rFonts w:ascii="Cambria Math" w:hAnsi="Cambria Math"/>
                  <w:iCs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SimSun" w:hAnsi="Cambria Math" w:hint="eastAsia"/>
                  <w:lang w:eastAsia="zh-CN"/>
                </w:rPr>
                <m:t>DDS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&gt;</m:t>
          </m:r>
          <m:sSub>
            <m:sSubPr>
              <m:ctrlPr>
                <w:rPr>
                  <w:rFonts w:ascii="Cambria Math" w:eastAsia="SimSun" w:hAnsi="Cambria Math"/>
                  <w:i/>
                  <w:lang w:val="en-CA" w:eastAsia="zh-CN"/>
                </w:rPr>
              </m:ctrlPr>
            </m:sSubPr>
            <m:e>
              <m:r>
                <w:rPr>
                  <w:rFonts w:ascii="Cambria Math" w:eastAsia="SimSun" w:hAnsi="Cambria Math"/>
                  <w:lang w:val="en-CA" w:eastAsia="zh-CN"/>
                </w:rPr>
                <m:t>O</m:t>
              </m:r>
            </m:e>
            <m:sub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t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k</m:t>
                  </m:r>
                </m:sub>
              </m:sSub>
              <m:r>
                <w:rPr>
                  <w:rFonts w:ascii="Cambria Math" w:eastAsia="SimSun" w:hAnsi="Cambria Math"/>
                  <w:lang w:val="en-CA" w:eastAsia="zh-CN"/>
                </w:rPr>
                <m:t>,</m:t>
              </m:r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s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l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eastAsia="SimSun" w:hAnsi="Cambria Math" w:cs="SimSun"/>
              <w:lang w:eastAsia="zh-CN"/>
            </w:rPr>
            <m:t>...</m:t>
          </m:r>
          <m:sSub>
            <m:sSubPr>
              <m:ctrlPr>
                <w:rPr>
                  <w:rFonts w:ascii="Cambria Math" w:eastAsia="SimSun" w:hAnsi="Cambria Math"/>
                  <w:i/>
                  <w:lang w:val="en-CA" w:eastAsia="zh-CN"/>
                </w:rPr>
              </m:ctrlPr>
            </m:sSubPr>
            <m:e>
              <m:r>
                <w:rPr>
                  <w:rFonts w:ascii="Cambria Math" w:eastAsia="SimSun" w:hAnsi="Cambria Math"/>
                  <w:lang w:val="en-CA" w:eastAsia="zh-CN"/>
                </w:rPr>
                <m:t>O</m:t>
              </m:r>
            </m:e>
            <m:sub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t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k</m:t>
                  </m:r>
                </m:sub>
              </m:sSub>
              <m:r>
                <w:rPr>
                  <w:rFonts w:ascii="Cambria Math" w:eastAsia="SimSun" w:hAnsi="Cambria Math"/>
                  <w:lang w:val="en-CA" w:eastAsia="zh-CN"/>
                </w:rPr>
                <m:t>,</m:t>
              </m:r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s</m:t>
                  </m:r>
                </m:e>
                <m:sub>
                  <m:r>
                    <w:rPr>
                      <w:rFonts w:ascii="Cambria Math" w:eastAsia="SimSun" w:hAnsi="Cambria Math"/>
                      <w:lang w:val="en-CA" w:eastAsia="zh-CN"/>
                    </w:rPr>
                    <m:t>1</m:t>
                  </m:r>
                </m:sub>
              </m:sSub>
            </m:sub>
          </m:sSub>
        </m:oMath>
      </m:oMathPara>
    </w:p>
    <w:p w14:paraId="083BA298" w14:textId="530D09B4" w:rsidR="004A6981" w:rsidRDefault="004A6981" w:rsidP="00F8626E"/>
    <w:p w14:paraId="60E64BFA" w14:textId="7DFDA922" w:rsidR="00B04E14" w:rsidRDefault="009348DF" w:rsidP="00F8626E">
      <w:pPr>
        <w:rPr>
          <w:rFonts w:eastAsia="SimSun"/>
          <w:lang w:val="en-CA" w:eastAsia="zh-CN"/>
        </w:rPr>
      </w:pPr>
      <w:r>
        <w:rPr>
          <w:rFonts w:eastAsia="SimSun"/>
          <w:lang w:eastAsia="zh-CN"/>
        </w:rPr>
        <w:t>A</w:t>
      </w:r>
      <w:r>
        <w:rPr>
          <w:rFonts w:eastAsia="SimSun"/>
          <w:lang w:val="en-CA" w:eastAsia="zh-CN"/>
        </w:rPr>
        <w:t xml:space="preserve">s shown in </w:t>
      </w:r>
      <w:r>
        <w:rPr>
          <w:rFonts w:eastAsia="SimSun"/>
          <w:lang w:val="en-CA" w:eastAsia="zh-CN"/>
        </w:rPr>
        <w:fldChar w:fldCharType="begin"/>
      </w:r>
      <w:r>
        <w:rPr>
          <w:rFonts w:eastAsia="SimSun"/>
          <w:lang w:val="en-CA" w:eastAsia="zh-CN"/>
        </w:rPr>
        <w:instrText xml:space="preserve"> REF _Ref179810537 \h </w:instrText>
      </w:r>
      <w:r>
        <w:rPr>
          <w:rFonts w:eastAsia="SimSun"/>
          <w:lang w:val="en-CA" w:eastAsia="zh-CN"/>
        </w:rPr>
      </w:r>
      <w:r>
        <w:rPr>
          <w:rFonts w:eastAsia="SimSun"/>
          <w:lang w:val="en-CA" w:eastAsia="zh-CN"/>
        </w:rPr>
        <w:fldChar w:fldCharType="separate"/>
      </w:r>
      <w:r>
        <w:t xml:space="preserve">Figure </w:t>
      </w:r>
      <w:r>
        <w:rPr>
          <w:noProof/>
        </w:rPr>
        <w:t>4</w:t>
      </w:r>
      <w:r>
        <w:rPr>
          <w:rFonts w:eastAsia="SimSun"/>
          <w:lang w:val="en-CA" w:eastAsia="zh-CN"/>
        </w:rPr>
        <w:fldChar w:fldCharType="end"/>
      </w:r>
      <w:r>
        <w:rPr>
          <w:rFonts w:eastAsia="SimSun"/>
          <w:lang w:val="en-CA" w:eastAsia="zh-CN"/>
        </w:rPr>
        <w:t>, a</w:t>
      </w:r>
      <w:r w:rsidR="00F8626E" w:rsidRPr="00F8626E">
        <w:rPr>
          <w:rFonts w:eastAsia="SimSun"/>
          <w:lang w:val="en-CA" w:eastAsia="zh-CN"/>
        </w:rPr>
        <w:t>s long as there is at least one occupied voxel in each group of eight inter-connected voxels, the merged voxel is an occupied one</w:t>
      </w:r>
      <w:r w:rsidR="00F8626E">
        <w:rPr>
          <w:rFonts w:eastAsia="SimSun"/>
          <w:lang w:val="en-CA" w:eastAsia="zh-CN"/>
        </w:rPr>
        <w:t>.</w:t>
      </w:r>
    </w:p>
    <w:p w14:paraId="20C23E3A" w14:textId="11A1F6E1" w:rsidR="00A96059" w:rsidRDefault="00F8626E" w:rsidP="00F8626E">
      <w:pPr>
        <w:jc w:val="center"/>
        <w:rPr>
          <w:rFonts w:eastAsia="SimSun"/>
          <w:lang w:val="en-CA" w:eastAsia="zh-CN"/>
        </w:rPr>
      </w:pPr>
      <w:r>
        <w:rPr>
          <w:rFonts w:eastAsia="SimSun"/>
          <w:noProof/>
          <w:lang w:val="en-CA" w:eastAsia="zh-CN"/>
        </w:rPr>
        <w:drawing>
          <wp:inline distT="0" distB="0" distL="0" distR="0" wp14:anchorId="6172027B" wp14:editId="02D4636A">
            <wp:extent cx="3346867" cy="1090523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124" cy="109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20F82" w14:textId="7183C6C1" w:rsidR="00F8626E" w:rsidRDefault="003C4A96" w:rsidP="003C4A96">
      <w:pPr>
        <w:pStyle w:val="Caption"/>
        <w:rPr>
          <w:rFonts w:eastAsia="SimSun"/>
          <w:lang w:val="en-CA" w:eastAsia="zh-CN"/>
        </w:rPr>
      </w:pPr>
      <w:bookmarkStart w:id="10" w:name="_Ref179810537"/>
      <w:r>
        <w:t xml:space="preserve">Figure </w:t>
      </w:r>
      <w:fldSimple w:instr=" SEQ Figure \* ARABIC ">
        <w:r w:rsidR="00DB3B5B">
          <w:rPr>
            <w:noProof/>
          </w:rPr>
          <w:t>4</w:t>
        </w:r>
      </w:fldSimple>
      <w:bookmarkEnd w:id="10"/>
      <w:r>
        <w:t xml:space="preserve"> </w:t>
      </w:r>
      <w:r w:rsidR="00661D68" w:rsidRPr="00661D68">
        <w:t>Unicorn</w:t>
      </w:r>
      <w:r w:rsidRPr="007F354F">
        <w:t>'s geometry multiscale sparse representation, 1 -  Occupied voxel, 0 - Unoccupied voxel. OPU is the occupancy processing unit</w:t>
      </w:r>
      <w:r>
        <w:t>.</w:t>
      </w:r>
    </w:p>
    <w:p w14:paraId="0DC333E8" w14:textId="77777777" w:rsidR="000F4E41" w:rsidRDefault="000F4E41" w:rsidP="00F8626E">
      <w:pPr>
        <w:jc w:val="center"/>
        <w:rPr>
          <w:rFonts w:eastAsia="SimSun"/>
          <w:lang w:val="en-CA" w:eastAsia="zh-CN"/>
        </w:rPr>
      </w:pPr>
    </w:p>
    <w:p w14:paraId="3E322B0D" w14:textId="123BAF05" w:rsidR="00633306" w:rsidRPr="00633306" w:rsidRDefault="00633306" w:rsidP="00633306">
      <w:pPr>
        <w:rPr>
          <w:rFonts w:eastAsia="SimSun"/>
          <w:lang w:val="en-CA" w:eastAsia="zh-CN"/>
        </w:rPr>
      </w:pPr>
      <w:r w:rsidRPr="00633306">
        <w:rPr>
          <w:rFonts w:eastAsia="SimSun"/>
          <w:lang w:val="en-CA" w:eastAsia="zh-CN"/>
        </w:rPr>
        <w:t>Upon</w:t>
      </w:r>
      <w:r w:rsidR="00940C31">
        <w:rPr>
          <w:rFonts w:eastAsia="SimSun"/>
          <w:lang w:val="en-CA" w:eastAsia="zh-CN"/>
        </w:rPr>
        <w:t xml:space="preserve"> </w:t>
      </w:r>
      <w:r w:rsidRPr="00633306">
        <w:rPr>
          <w:rFonts w:eastAsia="SimSun"/>
          <w:lang w:val="en-CA" w:eastAsia="zh-CN"/>
        </w:rPr>
        <w:t>multiscale sparse tensors</w:t>
      </w:r>
      <w:r w:rsidR="00940C31">
        <w:rPr>
          <w:rFonts w:eastAsia="SimSun"/>
          <w:lang w:val="en-CA" w:eastAsia="zh-CN"/>
        </w:rPr>
        <w:t xml:space="preserve"> being generated</w:t>
      </w:r>
      <w:r w:rsidRPr="00633306">
        <w:rPr>
          <w:rFonts w:eastAsia="SimSun"/>
          <w:lang w:val="en-CA" w:eastAsia="zh-CN"/>
        </w:rPr>
        <w:t xml:space="preserve">, the compression of geometry </w:t>
      </w:r>
      <w:r w:rsidR="00D451FD">
        <w:rPr>
          <w:rFonts w:eastAsia="SimSun"/>
          <w:lang w:val="en-CA" w:eastAsia="zh-CN"/>
        </w:rPr>
        <w:t xml:space="preserve">component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t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k</m:t>
                </m:r>
              </m:sub>
            </m:sSub>
          </m:sub>
        </m:sSub>
      </m:oMath>
      <w:r w:rsidRPr="00633306">
        <w:rPr>
          <w:rFonts w:eastAsia="SimSun"/>
          <w:lang w:val="en-CA" w:eastAsia="zh-CN"/>
        </w:rPr>
        <w:t xml:space="preserve"> starts from its spatially lowest-scale tensor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t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k</m:t>
                </m:r>
              </m:sub>
            </m:sSub>
            <m:r>
              <w:rPr>
                <w:rFonts w:ascii="Cambria Math" w:eastAsia="SimSun" w:hAnsi="Cambria Math"/>
                <w:lang w:val="en-CA" w:eastAsia="zh-CN"/>
              </w:rPr>
              <m:t>,</m:t>
            </m:r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1</m:t>
                </m:r>
              </m:sub>
            </m:sSub>
          </m:sub>
        </m:sSub>
      </m:oMath>
      <w:r w:rsidRPr="00633306">
        <w:rPr>
          <w:rFonts w:eastAsia="SimSun"/>
          <w:lang w:val="en-CA" w:eastAsia="zh-CN"/>
        </w:rPr>
        <w:t xml:space="preserve"> and finally arrives at the highest scale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s</m:t>
            </m:r>
          </m:e>
          <m:sub>
            <m:r>
              <w:rPr>
                <w:rFonts w:ascii="Cambria Math" w:eastAsia="SimSun" w:hAnsi="Cambria Math"/>
                <w:lang w:val="en-CA" w:eastAsia="zh-CN"/>
              </w:rPr>
              <m:t>L</m:t>
            </m:r>
          </m:sub>
        </m:sSub>
      </m:oMath>
      <w:r w:rsidRPr="00633306">
        <w:rPr>
          <w:rFonts w:eastAsia="SimSun"/>
          <w:lang w:val="en-CA" w:eastAsia="zh-CN"/>
        </w:rPr>
        <w:t xml:space="preserve"> to process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t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k</m:t>
                </m:r>
              </m:sub>
            </m:sSub>
            <m:r>
              <w:rPr>
                <w:rFonts w:ascii="Cambria Math" w:eastAsia="SimSun" w:hAnsi="Cambria Math"/>
                <w:lang w:val="en-CA" w:eastAsia="zh-CN"/>
              </w:rPr>
              <m:t>,</m:t>
            </m:r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</m:t>
                </m:r>
              </m:sub>
            </m:sSub>
          </m:sub>
        </m:sSub>
      </m:oMath>
      <w:r w:rsidRPr="00633306">
        <w:rPr>
          <w:rFonts w:eastAsia="SimSun"/>
          <w:lang w:val="en-CA" w:eastAsia="zh-CN"/>
        </w:rPr>
        <w:t>.</w:t>
      </w:r>
      <w:r>
        <w:rPr>
          <w:rFonts w:eastAsia="SimSun" w:hint="eastAsia"/>
          <w:lang w:val="en-CA" w:eastAsia="zh-CN"/>
        </w:rPr>
        <w:t xml:space="preserve"> </w:t>
      </w:r>
      <w:r w:rsidRPr="00633306">
        <w:rPr>
          <w:rFonts w:eastAsia="SimSun"/>
          <w:lang w:val="en-CA" w:eastAsia="zh-CN"/>
        </w:rPr>
        <w:t xml:space="preserve">The cross-scale </w:t>
      </w:r>
      <w:r w:rsidR="00940C31">
        <w:rPr>
          <w:rFonts w:eastAsia="SimSun"/>
          <w:lang w:val="en-CA" w:eastAsia="zh-CN"/>
        </w:rPr>
        <w:t>o</w:t>
      </w:r>
      <w:r w:rsidRPr="00633306">
        <w:rPr>
          <w:rFonts w:eastAsia="SimSun"/>
          <w:lang w:val="en-CA" w:eastAsia="zh-CN"/>
        </w:rPr>
        <w:t xml:space="preserve">ccupancy </w:t>
      </w:r>
      <w:r w:rsidR="00940C31">
        <w:rPr>
          <w:rFonts w:eastAsia="SimSun"/>
          <w:lang w:val="en-CA" w:eastAsia="zh-CN"/>
        </w:rPr>
        <w:t>p</w:t>
      </w:r>
      <w:r w:rsidRPr="00633306">
        <w:rPr>
          <w:rFonts w:eastAsia="SimSun"/>
          <w:lang w:val="en-CA" w:eastAsia="zh-CN"/>
        </w:rPr>
        <w:t xml:space="preserve">rocessing </w:t>
      </w:r>
      <w:r w:rsidR="00940C31">
        <w:rPr>
          <w:rFonts w:eastAsia="SimSun"/>
          <w:lang w:val="en-CA" w:eastAsia="zh-CN"/>
        </w:rPr>
        <w:t>u</w:t>
      </w:r>
      <w:r w:rsidRPr="00633306">
        <w:rPr>
          <w:rFonts w:eastAsia="SimSun"/>
          <w:lang w:val="en-CA" w:eastAsia="zh-CN"/>
        </w:rPr>
        <w:t xml:space="preserve">nit </w:t>
      </w:r>
      <w:r>
        <w:rPr>
          <w:rFonts w:eastAsia="SimSun"/>
          <w:lang w:val="en-CA" w:eastAsia="zh-CN"/>
        </w:rPr>
        <w:t xml:space="preserve">is </w:t>
      </w:r>
      <w:r w:rsidRPr="00633306">
        <w:rPr>
          <w:rFonts w:eastAsia="SimSun"/>
          <w:lang w:val="en-CA" w:eastAsia="zh-CN"/>
        </w:rPr>
        <w:t>termed</w:t>
      </w:r>
      <w:r>
        <w:rPr>
          <w:rFonts w:eastAsia="SimSun"/>
          <w:lang w:val="en-CA" w:eastAsia="zh-CN"/>
        </w:rPr>
        <w:t xml:space="preserve"> </w:t>
      </w:r>
      <w:r w:rsidR="00D84D56">
        <w:rPr>
          <w:rFonts w:eastAsia="SimSun"/>
          <w:lang w:val="en-CA" w:eastAsia="zh-CN"/>
        </w:rPr>
        <w:t xml:space="preserve">as </w:t>
      </w:r>
      <w:r w:rsidRPr="00633306">
        <w:rPr>
          <w:rFonts w:eastAsia="SimSun"/>
          <w:lang w:val="en-CA" w:eastAsia="zh-CN"/>
        </w:rPr>
        <w:t>OPU.</w:t>
      </w:r>
    </w:p>
    <w:p w14:paraId="0D88D578" w14:textId="77777777" w:rsidR="00F8626E" w:rsidRPr="00F8626E" w:rsidRDefault="00F8626E" w:rsidP="00F8626E">
      <w:pPr>
        <w:jc w:val="center"/>
        <w:rPr>
          <w:rFonts w:eastAsia="SimSun"/>
          <w:lang w:val="en-CA" w:eastAsia="zh-CN"/>
        </w:rPr>
      </w:pPr>
    </w:p>
    <w:p w14:paraId="6ACAFD43" w14:textId="00300740" w:rsidR="0028184B" w:rsidRDefault="00ED1821" w:rsidP="00940C31">
      <w:pPr>
        <w:pStyle w:val="Heading1"/>
        <w:keepNext/>
        <w:widowControl/>
        <w:numPr>
          <w:ilvl w:val="2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11" w:name="_Ref179386140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Framework of </w:t>
      </w:r>
      <w:r w:rsidR="009A6E77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</w:t>
      </w:r>
      <w:r w:rsidR="0028184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eometry </w:t>
      </w:r>
      <w:r w:rsidR="009A6E77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c</w:t>
      </w: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odec</w:t>
      </w:r>
      <w:bookmarkEnd w:id="11"/>
    </w:p>
    <w:p w14:paraId="2E729D6A" w14:textId="4042A671" w:rsidR="00F8626E" w:rsidRDefault="00C16042" w:rsidP="002E361F">
      <w:pPr>
        <w:rPr>
          <w:lang w:val="en-CA" w:eastAsia="ja-JP"/>
        </w:rPr>
      </w:pPr>
      <w:r>
        <w:rPr>
          <w:lang w:val="en-CA" w:eastAsia="ja-JP"/>
        </w:rPr>
        <w:t>The g</w:t>
      </w:r>
      <w:r w:rsidR="00176554">
        <w:rPr>
          <w:lang w:val="en-CA" w:eastAsia="ja-JP"/>
        </w:rPr>
        <w:t>eometry coding</w:t>
      </w:r>
      <w:r w:rsidR="00ED1821">
        <w:rPr>
          <w:lang w:val="en-CA" w:eastAsia="ja-JP"/>
        </w:rPr>
        <w:t xml:space="preserve"> of </w:t>
      </w:r>
      <w:r w:rsidR="00661D68" w:rsidRPr="00661D68">
        <w:rPr>
          <w:i/>
          <w:iCs/>
          <w:lang w:val="en-CA" w:eastAsia="ja-JP"/>
        </w:rPr>
        <w:t>Unicorn</w:t>
      </w:r>
      <w:r w:rsidR="00176554">
        <w:rPr>
          <w:lang w:val="en-CA" w:eastAsia="ja-JP"/>
        </w:rPr>
        <w:t xml:space="preserve"> </w:t>
      </w:r>
      <w:r w:rsidR="00940C31">
        <w:rPr>
          <w:lang w:val="en-CA" w:eastAsia="ja-JP"/>
        </w:rPr>
        <w:t>is based on</w:t>
      </w:r>
      <w:r w:rsidR="00F23B19">
        <w:rPr>
          <w:lang w:val="en-CA" w:eastAsia="ja-JP"/>
        </w:rPr>
        <w:t xml:space="preserve"> a</w:t>
      </w:r>
      <w:r w:rsidR="00940C31">
        <w:rPr>
          <w:lang w:val="en-CA" w:eastAsia="ja-JP"/>
        </w:rPr>
        <w:t xml:space="preserve"> two-stage coding</w:t>
      </w:r>
      <w:r w:rsidR="009A6E77">
        <w:rPr>
          <w:lang w:val="en-CA" w:eastAsia="ja-JP"/>
        </w:rPr>
        <w:t xml:space="preserve"> </w:t>
      </w:r>
      <w:r w:rsidR="009D6C63">
        <w:rPr>
          <w:lang w:val="en-CA" w:eastAsia="ja-JP"/>
        </w:rPr>
        <w:t xml:space="preserve">and </w:t>
      </w:r>
      <w:r w:rsidR="009A6E77">
        <w:rPr>
          <w:lang w:val="en-CA" w:eastAsia="ja-JP"/>
        </w:rPr>
        <w:t>consist</w:t>
      </w:r>
      <w:r w:rsidR="009D6C63">
        <w:rPr>
          <w:lang w:val="en-CA" w:eastAsia="ja-JP"/>
        </w:rPr>
        <w:t>s</w:t>
      </w:r>
      <w:r w:rsidR="009A6E77">
        <w:rPr>
          <w:lang w:val="en-CA" w:eastAsia="ja-JP"/>
        </w:rPr>
        <w:t xml:space="preserve"> of</w:t>
      </w:r>
      <w:r w:rsidR="000F695F">
        <w:rPr>
          <w:lang w:val="en-CA" w:eastAsia="ja-JP"/>
        </w:rPr>
        <w:t xml:space="preserve"> </w:t>
      </w:r>
      <w:r w:rsidR="00D94029">
        <w:rPr>
          <w:lang w:val="en-CA" w:eastAsia="ja-JP"/>
        </w:rPr>
        <w:t xml:space="preserve">lossless and lossy components. </w:t>
      </w:r>
      <w:r w:rsidR="00EA0ADF">
        <w:rPr>
          <w:lang w:val="en-CA" w:eastAsia="ja-JP"/>
        </w:rPr>
        <w:t xml:space="preserve">The architecture </w:t>
      </w:r>
      <w:r w:rsidR="00D70492">
        <w:rPr>
          <w:lang w:val="en-CA" w:eastAsia="ja-JP"/>
        </w:rPr>
        <w:t xml:space="preserve">of </w:t>
      </w:r>
      <w:r w:rsidR="00661D68" w:rsidRPr="00661D68">
        <w:rPr>
          <w:i/>
          <w:lang w:val="en-CA" w:eastAsia="ja-JP"/>
        </w:rPr>
        <w:t>Unicorn</w:t>
      </w:r>
      <w:r w:rsidR="00D70492">
        <w:rPr>
          <w:lang w:val="en-CA" w:eastAsia="ja-JP"/>
        </w:rPr>
        <w:t xml:space="preserve"> </w:t>
      </w:r>
      <w:r w:rsidR="00EA0ADF">
        <w:rPr>
          <w:lang w:val="en-CA" w:eastAsia="ja-JP"/>
        </w:rPr>
        <w:t xml:space="preserve">is based on </w:t>
      </w:r>
      <w:r w:rsidR="00D70492">
        <w:rPr>
          <w:lang w:val="en-CA" w:eastAsia="ja-JP"/>
        </w:rPr>
        <w:t>m</w:t>
      </w:r>
      <w:r w:rsidR="00EA0ADF" w:rsidRPr="00EA0ADF">
        <w:rPr>
          <w:lang w:val="en-CA" w:eastAsia="ja-JP"/>
        </w:rPr>
        <w:t xml:space="preserve">ultiscale </w:t>
      </w:r>
      <w:r w:rsidR="00D70492">
        <w:rPr>
          <w:lang w:val="en-CA" w:eastAsia="ja-JP"/>
        </w:rPr>
        <w:t>s</w:t>
      </w:r>
      <w:r w:rsidR="00EA0ADF" w:rsidRPr="00EA0ADF">
        <w:rPr>
          <w:lang w:val="en-CA" w:eastAsia="ja-JP"/>
        </w:rPr>
        <w:t xml:space="preserve">parse </w:t>
      </w:r>
      <w:r w:rsidR="00D70492">
        <w:rPr>
          <w:lang w:val="en-CA" w:eastAsia="ja-JP"/>
        </w:rPr>
        <w:t>tensor r</w:t>
      </w:r>
      <w:r w:rsidR="00EA0ADF" w:rsidRPr="00EA0ADF">
        <w:rPr>
          <w:lang w:val="en-CA" w:eastAsia="ja-JP"/>
        </w:rPr>
        <w:t>epresentation</w:t>
      </w:r>
      <w:r w:rsidR="0030570D">
        <w:rPr>
          <w:lang w:val="en-CA" w:eastAsia="ja-JP"/>
        </w:rPr>
        <w:t xml:space="preserve">, </w:t>
      </w:r>
      <w:r w:rsidR="009A6E77">
        <w:rPr>
          <w:lang w:val="en-CA" w:eastAsia="ja-JP"/>
        </w:rPr>
        <w:t xml:space="preserve">and </w:t>
      </w:r>
      <w:r w:rsidR="0030570D">
        <w:rPr>
          <w:lang w:val="en-CA" w:eastAsia="ja-JP"/>
        </w:rPr>
        <w:t>a</w:t>
      </w:r>
      <w:r w:rsidR="00256AFD">
        <w:rPr>
          <w:lang w:val="en-CA" w:eastAsia="ja-JP"/>
        </w:rPr>
        <w:t xml:space="preserve">t each scale </w:t>
      </w:r>
      <w:r w:rsidR="004A6981">
        <w:rPr>
          <w:lang w:val="en-CA" w:eastAsia="ja-JP"/>
        </w:rPr>
        <w:t>it</w:t>
      </w:r>
      <w:r w:rsidR="008142D1">
        <w:rPr>
          <w:lang w:val="en-CA" w:eastAsia="ja-JP"/>
        </w:rPr>
        <w:t xml:space="preserve"> </w:t>
      </w:r>
      <w:r w:rsidR="0030570D">
        <w:rPr>
          <w:lang w:val="en-CA" w:eastAsia="ja-JP"/>
        </w:rPr>
        <w:t>receives</w:t>
      </w:r>
      <w:r w:rsidR="00CA08E0">
        <w:rPr>
          <w:lang w:val="en-CA" w:eastAsia="ja-JP"/>
        </w:rPr>
        <w:t xml:space="preserve"> previous scale</w:t>
      </w:r>
      <w:r w:rsidR="0030570D">
        <w:rPr>
          <w:lang w:val="en-CA" w:eastAsia="ja-JP"/>
        </w:rPr>
        <w:t xml:space="preserve"> </w:t>
      </w:r>
      <w:r w:rsidR="00CA08E0">
        <w:rPr>
          <w:lang w:val="en-CA" w:eastAsia="ja-JP"/>
        </w:rPr>
        <w:t>priors</w:t>
      </w:r>
      <w:r w:rsidR="000F61CF">
        <w:rPr>
          <w:lang w:val="en-CA" w:eastAsia="ja-JP"/>
        </w:rPr>
        <w:t xml:space="preserve"> and </w:t>
      </w:r>
      <w:r w:rsidR="00AC3DF2">
        <w:rPr>
          <w:lang w:val="en-CA" w:eastAsia="ja-JP"/>
        </w:rPr>
        <w:t>performs</w:t>
      </w:r>
      <w:r w:rsidR="000F61CF">
        <w:rPr>
          <w:lang w:val="en-CA" w:eastAsia="ja-JP"/>
        </w:rPr>
        <w:t xml:space="preserve"> a set of corresponding computations</w:t>
      </w:r>
      <w:r w:rsidR="004A6981">
        <w:rPr>
          <w:lang w:val="en-CA" w:eastAsia="ja-JP"/>
        </w:rPr>
        <w:t xml:space="preserve"> (lossless OPU or lossy OPU)</w:t>
      </w:r>
      <w:r w:rsidR="000F61CF">
        <w:rPr>
          <w:lang w:val="en-CA" w:eastAsia="ja-JP"/>
        </w:rPr>
        <w:t>.</w:t>
      </w:r>
      <w:r w:rsidR="00ED1821">
        <w:rPr>
          <w:rFonts w:eastAsia="SimSun" w:hint="eastAsia"/>
          <w:lang w:val="en-CA" w:eastAsia="zh-CN"/>
        </w:rPr>
        <w:t xml:space="preserve"> </w:t>
      </w:r>
      <w:r w:rsidR="00D94029">
        <w:rPr>
          <w:lang w:val="en-CA" w:eastAsia="ja-JP"/>
        </w:rPr>
        <w:t>The lossless geometry coding is based on</w:t>
      </w:r>
      <w:r w:rsidR="000F61CF">
        <w:rPr>
          <w:lang w:val="en-CA" w:eastAsia="ja-JP"/>
        </w:rPr>
        <w:t xml:space="preserve"> estimating </w:t>
      </w:r>
      <w:r w:rsidR="000A7A78">
        <w:rPr>
          <w:lang w:val="en-CA" w:eastAsia="ja-JP"/>
        </w:rPr>
        <w:t xml:space="preserve">the occupancy probability of </w:t>
      </w:r>
      <w:r w:rsidR="00D70492">
        <w:rPr>
          <w:lang w:val="en-CA" w:eastAsia="ja-JP"/>
        </w:rPr>
        <w:t xml:space="preserve">the </w:t>
      </w:r>
      <w:r w:rsidR="000A7A78">
        <w:rPr>
          <w:lang w:val="en-CA" w:eastAsia="ja-JP"/>
        </w:rPr>
        <w:t xml:space="preserve">most probable positively occupied </w:t>
      </w:r>
      <w:r w:rsidR="00FC66A4">
        <w:rPr>
          <w:lang w:val="en-CA" w:eastAsia="ja-JP"/>
        </w:rPr>
        <w:t>voxel (MP-POV)</w:t>
      </w:r>
      <w:r w:rsidR="000A7A78">
        <w:rPr>
          <w:lang w:val="en-CA" w:eastAsia="ja-JP"/>
        </w:rPr>
        <w:t xml:space="preserve"> in </w:t>
      </w:r>
      <w:r w:rsidR="00B66AA7">
        <w:rPr>
          <w:lang w:val="en-CA" w:eastAsia="ja-JP"/>
        </w:rPr>
        <w:t>each decomposition</w:t>
      </w:r>
      <w:r w:rsidR="000A7A78">
        <w:rPr>
          <w:lang w:val="en-CA" w:eastAsia="ja-JP"/>
        </w:rPr>
        <w:t xml:space="preserve"> </w:t>
      </w:r>
      <w:r w:rsidR="00FC66A4">
        <w:rPr>
          <w:lang w:val="en-CA" w:eastAsia="ja-JP"/>
        </w:rPr>
        <w:t>scale</w:t>
      </w:r>
      <w:r w:rsidR="00ED1821">
        <w:rPr>
          <w:lang w:val="en-CA" w:eastAsia="ja-JP"/>
        </w:rPr>
        <w:t xml:space="preserve">, </w:t>
      </w:r>
      <w:r w:rsidR="008013E6">
        <w:rPr>
          <w:lang w:val="en-CA" w:eastAsia="ja-JP"/>
        </w:rPr>
        <w:t>and it</w:t>
      </w:r>
      <w:r w:rsidR="00940C31">
        <w:rPr>
          <w:lang w:val="en-CA" w:eastAsia="ja-JP"/>
        </w:rPr>
        <w:t xml:space="preserve"> is referred as</w:t>
      </w:r>
      <w:r w:rsidR="00ED1821">
        <w:rPr>
          <w:lang w:val="en-CA" w:eastAsia="ja-JP"/>
        </w:rPr>
        <w:t xml:space="preserve"> </w:t>
      </w:r>
      <w:r w:rsidR="00D70492">
        <w:rPr>
          <w:lang w:val="en-CA" w:eastAsia="ja-JP"/>
        </w:rPr>
        <w:t>l</w:t>
      </w:r>
      <w:r w:rsidR="00ED1821">
        <w:rPr>
          <w:lang w:val="en-CA" w:eastAsia="ja-JP"/>
        </w:rPr>
        <w:t>ossless OPU</w:t>
      </w:r>
      <w:r w:rsidR="00AC3DF2">
        <w:rPr>
          <w:lang w:val="en-CA" w:eastAsia="ja-JP"/>
        </w:rPr>
        <w:t>.</w:t>
      </w:r>
      <w:r w:rsidR="00ED1821">
        <w:rPr>
          <w:rFonts w:eastAsia="SimSun" w:hint="eastAsia"/>
          <w:lang w:val="en-CA" w:eastAsia="zh-CN"/>
        </w:rPr>
        <w:t xml:space="preserve"> </w:t>
      </w:r>
      <w:r w:rsidR="00D94029">
        <w:rPr>
          <w:lang w:val="en-CA" w:eastAsia="ja-JP"/>
        </w:rPr>
        <w:t>The lossy geometry coding is based on</w:t>
      </w:r>
      <w:r w:rsidR="00D70492">
        <w:rPr>
          <w:lang w:val="en-CA" w:eastAsia="ja-JP"/>
        </w:rPr>
        <w:t xml:space="preserve"> the </w:t>
      </w:r>
      <w:r w:rsidR="009D20B9">
        <w:rPr>
          <w:lang w:val="en-CA" w:eastAsia="ja-JP"/>
        </w:rPr>
        <w:t>content-aware predictive reconstruction</w:t>
      </w:r>
      <w:r w:rsidR="00940C31">
        <w:rPr>
          <w:lang w:val="en-CA" w:eastAsia="ja-JP"/>
        </w:rPr>
        <w:t xml:space="preserve">, </w:t>
      </w:r>
      <w:r w:rsidR="008013E6">
        <w:rPr>
          <w:lang w:val="en-CA" w:eastAsia="ja-JP"/>
        </w:rPr>
        <w:t>and it</w:t>
      </w:r>
      <w:r w:rsidR="00940C31">
        <w:rPr>
          <w:lang w:val="en-CA" w:eastAsia="ja-JP"/>
        </w:rPr>
        <w:t xml:space="preserve"> is referred as lossy OPU</w:t>
      </w:r>
      <w:r w:rsidR="009D20B9">
        <w:rPr>
          <w:lang w:val="en-CA" w:eastAsia="ja-JP"/>
        </w:rPr>
        <w:t>.</w:t>
      </w:r>
    </w:p>
    <w:p w14:paraId="011D7193" w14:textId="1E87D3A8" w:rsidR="00ED1821" w:rsidRDefault="004A7D97" w:rsidP="002E361F">
      <w:pPr>
        <w:rPr>
          <w:lang w:val="en-CA" w:eastAsia="ja-JP"/>
        </w:rPr>
      </w:pPr>
      <w:r>
        <w:rPr>
          <w:lang w:val="en-CA" w:eastAsia="ja-JP"/>
        </w:rPr>
        <w:fldChar w:fldCharType="begin"/>
      </w:r>
      <w:r>
        <w:rPr>
          <w:lang w:val="en-CA" w:eastAsia="ja-JP"/>
        </w:rPr>
        <w:instrText xml:space="preserve"> REF _Ref179384839 \h </w:instrText>
      </w:r>
      <w:r>
        <w:rPr>
          <w:lang w:val="en-CA" w:eastAsia="ja-JP"/>
        </w:rPr>
      </w:r>
      <w:r>
        <w:rPr>
          <w:lang w:val="en-CA" w:eastAsia="ja-JP"/>
        </w:rPr>
        <w:fldChar w:fldCharType="separate"/>
      </w:r>
      <w:r>
        <w:t xml:space="preserve">Figure </w:t>
      </w:r>
      <w:r>
        <w:rPr>
          <w:noProof/>
        </w:rPr>
        <w:t>5</w:t>
      </w:r>
      <w:r>
        <w:rPr>
          <w:lang w:val="en-CA" w:eastAsia="ja-JP"/>
        </w:rPr>
        <w:fldChar w:fldCharType="end"/>
      </w:r>
      <w:r w:rsidR="00ED1821" w:rsidRPr="00ED1821">
        <w:rPr>
          <w:lang w:val="en-CA" w:eastAsia="ja-JP"/>
        </w:rPr>
        <w:t xml:space="preserve"> and</w:t>
      </w:r>
      <w:r w:rsidR="00ED1821">
        <w:rPr>
          <w:lang w:val="en-CA" w:eastAsia="ja-JP"/>
        </w:rPr>
        <w:t xml:space="preserve"> </w:t>
      </w:r>
      <w:r>
        <w:rPr>
          <w:lang w:val="en-CA" w:eastAsia="ja-JP"/>
        </w:rPr>
        <w:fldChar w:fldCharType="begin"/>
      </w:r>
      <w:r>
        <w:rPr>
          <w:lang w:val="en-CA" w:eastAsia="ja-JP"/>
        </w:rPr>
        <w:instrText xml:space="preserve"> REF _Ref179384844 \h </w:instrText>
      </w:r>
      <w:r>
        <w:rPr>
          <w:lang w:val="en-CA" w:eastAsia="ja-JP"/>
        </w:rPr>
      </w:r>
      <w:r>
        <w:rPr>
          <w:lang w:val="en-CA" w:eastAsia="ja-JP"/>
        </w:rPr>
        <w:fldChar w:fldCharType="separate"/>
      </w:r>
      <w:r>
        <w:t xml:space="preserve">Figure </w:t>
      </w:r>
      <w:r>
        <w:rPr>
          <w:noProof/>
        </w:rPr>
        <w:t>6</w:t>
      </w:r>
      <w:r>
        <w:rPr>
          <w:lang w:val="en-CA" w:eastAsia="ja-JP"/>
        </w:rPr>
        <w:fldChar w:fldCharType="end"/>
      </w:r>
      <w:r w:rsidR="00ED1821" w:rsidRPr="00ED1821">
        <w:rPr>
          <w:lang w:val="en-CA" w:eastAsia="ja-JP"/>
        </w:rPr>
        <w:t xml:space="preserve"> illustrate the lossless and lossy modes of </w:t>
      </w:r>
      <w:r w:rsidR="00661D68" w:rsidRPr="00661D68">
        <w:rPr>
          <w:i/>
          <w:iCs/>
          <w:lang w:val="en-CA" w:eastAsia="ja-JP"/>
        </w:rPr>
        <w:t>Unicorn</w:t>
      </w:r>
      <w:r w:rsidR="00ED1821" w:rsidRPr="00ED1821">
        <w:rPr>
          <w:lang w:val="en-CA" w:eastAsia="ja-JP"/>
        </w:rPr>
        <w:t>'s static geometry coding</w:t>
      </w:r>
      <w:r w:rsidR="00D70492">
        <w:rPr>
          <w:lang w:val="en-CA" w:eastAsia="ja-JP"/>
        </w:rPr>
        <w:t>, and</w:t>
      </w:r>
      <w:r w:rsidR="000F4E41">
        <w:rPr>
          <w:rFonts w:eastAsia="SimSun"/>
          <w:lang w:val="en-CA" w:eastAsia="zh-CN"/>
        </w:rPr>
        <w:t xml:space="preserve"> </w:t>
      </w:r>
      <w:r>
        <w:rPr>
          <w:rFonts w:eastAsia="SimSun"/>
          <w:lang w:val="en-CA" w:eastAsia="zh-CN"/>
        </w:rPr>
        <w:fldChar w:fldCharType="begin"/>
      </w:r>
      <w:r>
        <w:rPr>
          <w:rFonts w:eastAsia="SimSun"/>
          <w:lang w:val="en-CA" w:eastAsia="zh-CN"/>
        </w:rPr>
        <w:instrText xml:space="preserve"> REF _Ref179384854 \h </w:instrText>
      </w:r>
      <w:r>
        <w:rPr>
          <w:rFonts w:eastAsia="SimSun"/>
          <w:lang w:val="en-CA" w:eastAsia="zh-CN"/>
        </w:rPr>
      </w:r>
      <w:r>
        <w:rPr>
          <w:rFonts w:eastAsia="SimSun"/>
          <w:lang w:val="en-CA" w:eastAsia="zh-CN"/>
        </w:rPr>
        <w:fldChar w:fldCharType="separate"/>
      </w:r>
      <w:r>
        <w:t xml:space="preserve">Figure </w:t>
      </w:r>
      <w:r>
        <w:rPr>
          <w:noProof/>
        </w:rPr>
        <w:t>8</w:t>
      </w:r>
      <w:r>
        <w:rPr>
          <w:rFonts w:eastAsia="SimSun"/>
          <w:lang w:val="en-CA" w:eastAsia="zh-CN"/>
        </w:rPr>
        <w:fldChar w:fldCharType="end"/>
      </w:r>
      <w:r w:rsidR="000F4E41">
        <w:rPr>
          <w:rFonts w:eastAsia="SimSun"/>
          <w:lang w:val="en-CA" w:eastAsia="zh-CN"/>
        </w:rPr>
        <w:t xml:space="preserve"> </w:t>
      </w:r>
      <w:r w:rsidR="004A6981">
        <w:rPr>
          <w:rFonts w:eastAsia="SimSun"/>
          <w:lang w:val="en-CA" w:eastAsia="zh-CN"/>
        </w:rPr>
        <w:t>reveals</w:t>
      </w:r>
      <w:r w:rsidR="000F4E41">
        <w:rPr>
          <w:rFonts w:eastAsia="SimSun"/>
          <w:lang w:val="en-CA" w:eastAsia="zh-CN"/>
        </w:rPr>
        <w:t xml:space="preserve"> </w:t>
      </w:r>
      <w:r w:rsidR="004A6981">
        <w:rPr>
          <w:rFonts w:eastAsia="SimSun"/>
          <w:lang w:val="en-CA" w:eastAsia="zh-CN"/>
        </w:rPr>
        <w:t xml:space="preserve">the meaning of </w:t>
      </w:r>
      <w:r w:rsidR="000F4E41">
        <w:rPr>
          <w:rFonts w:eastAsia="SimSun"/>
          <w:lang w:val="en-CA" w:eastAsia="zh-CN"/>
        </w:rPr>
        <w:t>each component.</w:t>
      </w:r>
    </w:p>
    <w:p w14:paraId="50B44E42" w14:textId="3AAA4601" w:rsidR="00ED1821" w:rsidRDefault="00ED1821" w:rsidP="00ED1821">
      <w:pPr>
        <w:pStyle w:val="ListParagraph"/>
        <w:numPr>
          <w:ilvl w:val="0"/>
          <w:numId w:val="13"/>
        </w:numPr>
        <w:rPr>
          <w:rFonts w:eastAsiaTheme="minorEastAsia"/>
          <w:lang w:val="en-CA" w:eastAsia="ja-JP"/>
        </w:rPr>
      </w:pPr>
      <w:r w:rsidRPr="00ED1821">
        <w:rPr>
          <w:rFonts w:eastAsiaTheme="minorEastAsia"/>
          <w:lang w:val="en-CA" w:eastAsia="ja-JP"/>
        </w:rPr>
        <w:t xml:space="preserve">In </w:t>
      </w:r>
      <w:r w:rsidR="00940C31">
        <w:rPr>
          <w:rFonts w:eastAsiaTheme="minorEastAsia"/>
          <w:lang w:val="en-CA" w:eastAsia="ja-JP"/>
        </w:rPr>
        <w:t xml:space="preserve">the </w:t>
      </w:r>
      <w:r w:rsidRPr="00ED1821">
        <w:rPr>
          <w:rFonts w:eastAsiaTheme="minorEastAsia"/>
          <w:lang w:val="en-CA" w:eastAsia="ja-JP"/>
        </w:rPr>
        <w:t xml:space="preserve">lossless mode, </w:t>
      </w:r>
      <w:r w:rsidR="00940C31">
        <w:rPr>
          <w:rFonts w:eastAsiaTheme="minorEastAsia"/>
          <w:lang w:val="en-CA" w:eastAsia="ja-JP"/>
        </w:rPr>
        <w:t xml:space="preserve">a </w:t>
      </w:r>
      <w:r w:rsidR="000F4E41">
        <w:rPr>
          <w:rFonts w:eastAsiaTheme="minorEastAsia"/>
          <w:lang w:val="en-CA" w:eastAsia="ja-JP"/>
        </w:rPr>
        <w:t>l</w:t>
      </w:r>
      <w:r w:rsidRPr="00ED1821">
        <w:rPr>
          <w:rFonts w:eastAsiaTheme="minorEastAsia"/>
          <w:lang w:val="en-CA" w:eastAsia="ja-JP"/>
        </w:rPr>
        <w:t>ossless OPU</w:t>
      </w:r>
      <w:r w:rsidR="00940C31">
        <w:rPr>
          <w:rFonts w:eastAsiaTheme="minorEastAsia"/>
          <w:lang w:val="en-CA" w:eastAsia="ja-JP"/>
        </w:rPr>
        <w:t xml:space="preserve"> process</w:t>
      </w:r>
      <w:r w:rsidRPr="00ED1821">
        <w:rPr>
          <w:rFonts w:eastAsiaTheme="minorEastAsia"/>
          <w:lang w:val="en-CA" w:eastAsia="ja-JP"/>
        </w:rPr>
        <w:t xml:space="preserve"> runs at each scale from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1</m:t>
            </m:r>
          </m:sub>
        </m:sSub>
      </m:oMath>
      <w:r w:rsidRPr="00ED1821">
        <w:rPr>
          <w:rFonts w:eastAsiaTheme="minorEastAsia"/>
          <w:lang w:val="en-CA" w:eastAsia="ja-JP"/>
        </w:rPr>
        <w:t xml:space="preserve"> to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L</m:t>
            </m:r>
          </m:sub>
        </m:sSub>
      </m:oMath>
      <w:r w:rsidRPr="00ED1821">
        <w:rPr>
          <w:rFonts w:eastAsiaTheme="minorEastAsia"/>
          <w:lang w:val="en-CA" w:eastAsia="ja-JP"/>
        </w:rPr>
        <w:t xml:space="preserve"> to estimate the occupancy probability of every relevant voxel</w:t>
      </w:r>
      <w:r w:rsidR="000F4E41">
        <w:rPr>
          <w:rFonts w:eastAsiaTheme="minorEastAsia"/>
          <w:lang w:val="en-CA" w:eastAsia="ja-JP"/>
        </w:rPr>
        <w:t xml:space="preserve">, </w:t>
      </w:r>
      <w:r w:rsidR="00554B21">
        <w:rPr>
          <w:rFonts w:eastAsiaTheme="minorEastAsia"/>
          <w:lang w:val="en-CA" w:eastAsia="ja-JP"/>
        </w:rPr>
        <w:t>i</w:t>
      </w:r>
      <w:r w:rsidRPr="00ED1821">
        <w:rPr>
          <w:rFonts w:eastAsiaTheme="minorEastAsia"/>
          <w:lang w:val="en-CA" w:eastAsia="ja-JP"/>
        </w:rPr>
        <w:t>.</w:t>
      </w:r>
      <w:r w:rsidR="00554B21">
        <w:rPr>
          <w:rFonts w:eastAsiaTheme="minorEastAsia"/>
          <w:lang w:val="en-CA" w:eastAsia="ja-JP"/>
        </w:rPr>
        <w:t>e</w:t>
      </w:r>
      <w:r w:rsidRPr="00ED1821">
        <w:rPr>
          <w:rFonts w:eastAsiaTheme="minorEastAsia"/>
          <w:lang w:val="en-CA" w:eastAsia="ja-JP"/>
        </w:rPr>
        <w:t xml:space="preserve">., </w:t>
      </w:r>
      <w:r w:rsidR="00554B21">
        <w:rPr>
          <w:rFonts w:eastAsiaTheme="minorEastAsia"/>
          <w:lang w:val="en-CA" w:eastAsia="ja-JP"/>
        </w:rPr>
        <w:t>MP-POV</w:t>
      </w:r>
      <w:r w:rsidR="000F4E41">
        <w:rPr>
          <w:rFonts w:eastAsiaTheme="minorEastAsia"/>
          <w:lang w:val="en-CA" w:eastAsia="ja-JP"/>
        </w:rPr>
        <w:t>.</w:t>
      </w:r>
    </w:p>
    <w:p w14:paraId="0F582756" w14:textId="62507100" w:rsidR="000F4E41" w:rsidRDefault="004A6981" w:rsidP="00D325B7">
      <w:pPr>
        <w:pStyle w:val="ListParagraph"/>
        <w:numPr>
          <w:ilvl w:val="0"/>
          <w:numId w:val="13"/>
        </w:numPr>
        <w:rPr>
          <w:rFonts w:eastAsiaTheme="minorEastAsia"/>
          <w:lang w:val="en-CA" w:eastAsia="ja-JP"/>
        </w:rPr>
      </w:pPr>
      <w:r>
        <w:rPr>
          <w:rFonts w:eastAsiaTheme="minorEastAsia"/>
          <w:lang w:val="en-CA" w:eastAsia="ja-JP"/>
        </w:rPr>
        <w:t>The l</w:t>
      </w:r>
      <w:r w:rsidR="00ED1821" w:rsidRPr="00ED1821">
        <w:rPr>
          <w:rFonts w:eastAsiaTheme="minorEastAsia"/>
          <w:lang w:val="en-CA" w:eastAsia="ja-JP"/>
        </w:rPr>
        <w:t>ossy mode comprises lossless and lossy coding phases consecutively. First,</w:t>
      </w:r>
      <w:r w:rsidR="00940C31">
        <w:rPr>
          <w:rFonts w:eastAsiaTheme="minorEastAsia"/>
          <w:lang w:val="en-CA" w:eastAsia="ja-JP"/>
        </w:rPr>
        <w:t xml:space="preserve"> a</w:t>
      </w:r>
      <w:r w:rsidR="00ED1821" w:rsidRPr="00ED1821">
        <w:rPr>
          <w:rFonts w:eastAsiaTheme="minorEastAsia"/>
          <w:lang w:val="en-CA" w:eastAsia="ja-JP"/>
        </w:rPr>
        <w:t xml:space="preserve"> lossless OPU</w:t>
      </w:r>
      <w:r w:rsidR="00940C31">
        <w:rPr>
          <w:rFonts w:eastAsiaTheme="minorEastAsia"/>
          <w:lang w:val="en-CA" w:eastAsia="ja-JP"/>
        </w:rPr>
        <w:t xml:space="preserve"> process</w:t>
      </w:r>
      <w:r w:rsidR="00ED1821" w:rsidRPr="00ED1821">
        <w:rPr>
          <w:rFonts w:eastAsiaTheme="minorEastAsia"/>
          <w:lang w:val="en-CA" w:eastAsia="ja-JP"/>
        </w:rPr>
        <w:t xml:space="preserve"> is employed from</w:t>
      </w:r>
      <w:r w:rsidR="000F4E41">
        <w:rPr>
          <w:rFonts w:eastAsiaTheme="minorEastAsia"/>
          <w:lang w:val="en-CA" w:eastAsia="ja-JP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1</m:t>
            </m:r>
          </m:sub>
        </m:sSub>
      </m:oMath>
      <w:r w:rsidR="00ED1821" w:rsidRPr="00ED1821">
        <w:rPr>
          <w:rFonts w:eastAsiaTheme="minorEastAsia"/>
          <w:lang w:val="en-CA" w:eastAsia="ja-JP"/>
        </w:rPr>
        <w:t xml:space="preserve"> to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m</m:t>
            </m:r>
          </m:sub>
        </m:sSub>
      </m:oMath>
      <w:r w:rsidR="00ED1821" w:rsidRPr="00ED1821">
        <w:rPr>
          <w:rFonts w:eastAsiaTheme="minorEastAsia"/>
          <w:lang w:val="en-CA" w:eastAsia="ja-JP"/>
        </w:rPr>
        <w:t xml:space="preserve">. Then, </w:t>
      </w:r>
      <w:r w:rsidR="00940C31">
        <w:rPr>
          <w:rFonts w:eastAsiaTheme="minorEastAsia"/>
          <w:lang w:val="en-CA" w:eastAsia="ja-JP"/>
        </w:rPr>
        <w:t xml:space="preserve">a </w:t>
      </w:r>
      <w:r w:rsidR="00ED1821" w:rsidRPr="00ED1821">
        <w:rPr>
          <w:rFonts w:eastAsiaTheme="minorEastAsia"/>
          <w:lang w:val="en-CA" w:eastAsia="ja-JP"/>
        </w:rPr>
        <w:t>lossy OPU</w:t>
      </w:r>
      <w:r w:rsidR="00940C31">
        <w:rPr>
          <w:rFonts w:eastAsiaTheme="minorEastAsia"/>
          <w:lang w:val="en-CA" w:eastAsia="ja-JP"/>
        </w:rPr>
        <w:t xml:space="preserve"> process</w:t>
      </w:r>
      <w:r w:rsidR="00ED1821" w:rsidRPr="00ED1821">
        <w:rPr>
          <w:rFonts w:eastAsiaTheme="minorEastAsia"/>
          <w:lang w:val="en-CA" w:eastAsia="ja-JP"/>
        </w:rPr>
        <w:t xml:space="preserve"> is applied </w:t>
      </w:r>
      <w:r w:rsidR="00940C31">
        <w:rPr>
          <w:rFonts w:eastAsiaTheme="minorEastAsia"/>
          <w:lang w:val="en-CA" w:eastAsia="ja-JP"/>
        </w:rPr>
        <w:t>through</w:t>
      </w:r>
      <w:r w:rsidR="00ED1821" w:rsidRPr="00ED1821">
        <w:rPr>
          <w:rFonts w:eastAsiaTheme="minorEastAsia"/>
          <w:lang w:val="en-CA" w:eastAsia="ja-JP"/>
        </w:rPr>
        <w:t xml:space="preserve"> the remaining scales from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m+1</m:t>
            </m:r>
          </m:sub>
        </m:sSub>
      </m:oMath>
      <w:r w:rsidR="00ED1821" w:rsidRPr="00ED1821">
        <w:rPr>
          <w:rFonts w:eastAsiaTheme="minorEastAsia"/>
          <w:lang w:val="en-CA" w:eastAsia="ja-JP"/>
        </w:rPr>
        <w:t xml:space="preserve"> to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L</m:t>
            </m:r>
          </m:sub>
        </m:sSub>
      </m:oMath>
      <w:r w:rsidR="00ED1821" w:rsidRPr="00ED1821">
        <w:rPr>
          <w:rFonts w:eastAsiaTheme="minorEastAsia"/>
          <w:lang w:val="en-CA" w:eastAsia="ja-JP"/>
        </w:rPr>
        <w:t xml:space="preserve">. Adapting </w:t>
      </w:r>
      <m:oMath>
        <m:r>
          <w:rPr>
            <w:rFonts w:ascii="Cambria Math" w:eastAsiaTheme="minorEastAsia" w:hAnsi="Cambria Math"/>
            <w:lang w:val="en-CA" w:eastAsia="ja-JP"/>
          </w:rPr>
          <m:t>m</m:t>
        </m:r>
      </m:oMath>
      <w:r w:rsidR="00ED1821" w:rsidRPr="00ED1821">
        <w:rPr>
          <w:rFonts w:eastAsiaTheme="minorEastAsia"/>
          <w:lang w:val="en-CA" w:eastAsia="ja-JP"/>
        </w:rPr>
        <w:t xml:space="preserve"> can provide multiple discrete rate points with a single model.</w:t>
      </w:r>
    </w:p>
    <w:p w14:paraId="430BFDC4" w14:textId="77777777" w:rsidR="00613434" w:rsidRPr="00D325B7" w:rsidRDefault="00613434" w:rsidP="00613434">
      <w:pPr>
        <w:pStyle w:val="ListParagraph"/>
        <w:ind w:left="1140"/>
        <w:rPr>
          <w:rFonts w:eastAsiaTheme="minorEastAsia"/>
          <w:lang w:val="en-CA" w:eastAsia="ja-JP"/>
        </w:rPr>
      </w:pPr>
    </w:p>
    <w:p w14:paraId="50FC0F91" w14:textId="77777777" w:rsidR="000F4E41" w:rsidRDefault="000F4E41" w:rsidP="000F4E41">
      <w:pPr>
        <w:jc w:val="center"/>
        <w:rPr>
          <w:rFonts w:eastAsiaTheme="minorEastAsia"/>
          <w:lang w:val="en-CA" w:eastAsia="ja-JP"/>
        </w:rPr>
      </w:pPr>
      <w:r>
        <w:rPr>
          <w:rFonts w:eastAsiaTheme="minorEastAsia" w:hint="eastAsia"/>
          <w:noProof/>
          <w:lang w:val="en-CA" w:eastAsia="ja-JP"/>
        </w:rPr>
        <w:drawing>
          <wp:inline distT="0" distB="0" distL="0" distR="0" wp14:anchorId="23A223C8" wp14:editId="63E04429">
            <wp:extent cx="4198217" cy="7620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427" cy="77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E76EB" w14:textId="3378343E" w:rsidR="000F4E41" w:rsidRDefault="003C4A96" w:rsidP="00D325B7">
      <w:pPr>
        <w:pStyle w:val="Caption"/>
      </w:pPr>
      <w:bookmarkStart w:id="12" w:name="_Ref179384839"/>
      <w:r>
        <w:t xml:space="preserve">Figure </w:t>
      </w:r>
      <w:fldSimple w:instr=" SEQ Figure \* ARABIC ">
        <w:r w:rsidR="00DB3B5B">
          <w:rPr>
            <w:noProof/>
          </w:rPr>
          <w:t>5</w:t>
        </w:r>
      </w:fldSimple>
      <w:bookmarkEnd w:id="12"/>
      <w:r>
        <w:t xml:space="preserve"> </w:t>
      </w:r>
      <w:r w:rsidRPr="000C2B1E">
        <w:t xml:space="preserve">Lossless geometry coding of </w:t>
      </w:r>
      <w:r w:rsidR="00661D68" w:rsidRPr="00661D68">
        <w:t>Unicorn</w:t>
      </w:r>
    </w:p>
    <w:p w14:paraId="5337F9E2" w14:textId="77777777" w:rsidR="00770DAF" w:rsidRPr="00770DAF" w:rsidRDefault="00770DAF" w:rsidP="00770DAF">
      <w:pPr>
        <w:pStyle w:val="BodyText"/>
      </w:pPr>
    </w:p>
    <w:p w14:paraId="5491F044" w14:textId="6EB5327A" w:rsidR="000F4E41" w:rsidRDefault="000F4E41" w:rsidP="000F4E41">
      <w:pPr>
        <w:jc w:val="center"/>
        <w:rPr>
          <w:rFonts w:eastAsiaTheme="minorEastAsia"/>
          <w:lang w:val="en-CA" w:eastAsia="ja-JP"/>
        </w:rPr>
      </w:pPr>
      <w:r>
        <w:rPr>
          <w:rFonts w:eastAsiaTheme="minorEastAsia"/>
          <w:noProof/>
          <w:lang w:val="en-CA" w:eastAsia="ja-JP"/>
        </w:rPr>
        <w:lastRenderedPageBreak/>
        <w:drawing>
          <wp:inline distT="0" distB="0" distL="0" distR="0" wp14:anchorId="21242A2E" wp14:editId="45401D3D">
            <wp:extent cx="4167932" cy="1023938"/>
            <wp:effectExtent l="0" t="0" r="4445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487" cy="1030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D1CC9" w14:textId="13733047" w:rsidR="000F4E41" w:rsidRDefault="003C4A96" w:rsidP="00D325B7">
      <w:pPr>
        <w:pStyle w:val="Caption"/>
      </w:pPr>
      <w:bookmarkStart w:id="13" w:name="_Ref179384844"/>
      <w:r>
        <w:t xml:space="preserve">Figure </w:t>
      </w:r>
      <w:fldSimple w:instr=" SEQ Figure \* ARABIC ">
        <w:r w:rsidR="00DB3B5B">
          <w:rPr>
            <w:noProof/>
          </w:rPr>
          <w:t>6</w:t>
        </w:r>
      </w:fldSimple>
      <w:bookmarkEnd w:id="13"/>
      <w:r>
        <w:t xml:space="preserve"> </w:t>
      </w:r>
      <w:r w:rsidRPr="004814A4">
        <w:t xml:space="preserve">Lossy geometry coding of </w:t>
      </w:r>
      <w:r w:rsidR="00661D68" w:rsidRPr="00661D68">
        <w:t>Unicorn</w:t>
      </w:r>
    </w:p>
    <w:p w14:paraId="5AC78EF9" w14:textId="77777777" w:rsidR="00770DAF" w:rsidRPr="00770DAF" w:rsidRDefault="00770DAF" w:rsidP="00770DAF">
      <w:pPr>
        <w:pStyle w:val="BodyText"/>
      </w:pPr>
    </w:p>
    <w:p w14:paraId="24D7A3AB" w14:textId="1EF9B666" w:rsidR="000F4E41" w:rsidRDefault="004A7D97" w:rsidP="000F4E41">
      <w:pPr>
        <w:rPr>
          <w:rFonts w:eastAsia="SimSun"/>
          <w:lang w:val="en-CA" w:eastAsia="zh-CN"/>
        </w:rPr>
      </w:pPr>
      <w:r>
        <w:rPr>
          <w:rFonts w:eastAsia="SimSun"/>
          <w:lang w:val="en-CA" w:eastAsia="zh-CN"/>
        </w:rPr>
        <w:fldChar w:fldCharType="begin"/>
      </w:r>
      <w:r>
        <w:rPr>
          <w:rFonts w:eastAsia="SimSun"/>
          <w:lang w:val="en-CA" w:eastAsia="zh-CN"/>
        </w:rPr>
        <w:instrText xml:space="preserve"> REF _Ref179384870 \h </w:instrText>
      </w:r>
      <w:r>
        <w:rPr>
          <w:rFonts w:eastAsia="SimSun"/>
          <w:lang w:val="en-CA" w:eastAsia="zh-CN"/>
        </w:rPr>
      </w:r>
      <w:r>
        <w:rPr>
          <w:rFonts w:eastAsia="SimSun"/>
          <w:lang w:val="en-CA" w:eastAsia="zh-CN"/>
        </w:rPr>
        <w:fldChar w:fldCharType="separate"/>
      </w:r>
      <w:r>
        <w:t xml:space="preserve">Figure </w:t>
      </w:r>
      <w:r>
        <w:rPr>
          <w:noProof/>
        </w:rPr>
        <w:t>7</w:t>
      </w:r>
      <w:r>
        <w:rPr>
          <w:rFonts w:eastAsia="SimSun"/>
          <w:lang w:val="en-CA" w:eastAsia="zh-CN"/>
        </w:rPr>
        <w:fldChar w:fldCharType="end"/>
      </w:r>
      <w:r w:rsidR="000F4E41">
        <w:rPr>
          <w:rFonts w:eastAsia="SimSun"/>
          <w:lang w:val="en-CA" w:eastAsia="zh-CN"/>
        </w:rPr>
        <w:t xml:space="preserve"> </w:t>
      </w:r>
      <w:r w:rsidR="000F4E41" w:rsidRPr="000F4E41">
        <w:rPr>
          <w:rFonts w:eastAsia="SimSun"/>
          <w:lang w:val="en-CA" w:eastAsia="zh-CN"/>
        </w:rPr>
        <w:t xml:space="preserve">further depicts the dynamic geometry coding, which can be </w:t>
      </w:r>
      <w:r w:rsidR="00106DAD">
        <w:rPr>
          <w:rFonts w:eastAsia="SimSun"/>
          <w:lang w:val="en-CA" w:eastAsia="zh-CN"/>
        </w:rPr>
        <w:t>simply</w:t>
      </w:r>
      <w:r w:rsidR="000F4E41" w:rsidRPr="000F4E41">
        <w:rPr>
          <w:rFonts w:eastAsia="SimSun"/>
          <w:lang w:val="en-CA" w:eastAsia="zh-CN"/>
        </w:rPr>
        <w:t xml:space="preserve"> facilitated in </w:t>
      </w:r>
      <w:r w:rsidR="00661D68" w:rsidRPr="00661D68">
        <w:rPr>
          <w:rFonts w:eastAsia="SimSun"/>
          <w:i/>
          <w:lang w:val="en-CA" w:eastAsia="zh-CN"/>
        </w:rPr>
        <w:t>Unicorn</w:t>
      </w:r>
      <w:r w:rsidR="000F4E41" w:rsidRPr="000F4E41">
        <w:rPr>
          <w:rFonts w:eastAsia="SimSun"/>
          <w:lang w:val="en-CA" w:eastAsia="zh-CN"/>
        </w:rPr>
        <w:t xml:space="preserve"> by aggregating and warping priors from the temporal reference frame at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t</m:t>
            </m:r>
          </m:e>
          <m:sub>
            <m:r>
              <w:rPr>
                <w:rFonts w:ascii="Cambria Math" w:eastAsia="SimSun" w:hAnsi="Cambria Math"/>
                <w:lang w:val="en-CA" w:eastAsia="zh-CN"/>
              </w:rPr>
              <m:t>k-1</m:t>
            </m:r>
          </m:sub>
        </m:sSub>
      </m:oMath>
      <w:r w:rsidR="000F4E41" w:rsidRPr="000F4E41">
        <w:rPr>
          <w:rFonts w:eastAsia="SimSun"/>
          <w:lang w:val="en-CA" w:eastAsia="zh-CN"/>
        </w:rPr>
        <w:t xml:space="preserve"> to enhance OPU when encod</w:t>
      </w:r>
      <w:r w:rsidR="00A71CBE">
        <w:rPr>
          <w:rFonts w:eastAsia="SimSun"/>
          <w:lang w:val="en-CA" w:eastAsia="zh-CN"/>
        </w:rPr>
        <w:t>ing</w:t>
      </w:r>
      <w:r w:rsidR="000F4E41" w:rsidRPr="000F4E41">
        <w:rPr>
          <w:rFonts w:eastAsia="SimSun"/>
          <w:lang w:val="en-CA" w:eastAsia="zh-CN"/>
        </w:rPr>
        <w:t xml:space="preserve"> the frame at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t</m:t>
            </m:r>
          </m:e>
          <m:sub>
            <m:r>
              <w:rPr>
                <w:rFonts w:ascii="Cambria Math" w:eastAsia="SimSun" w:hAnsi="Cambria Math"/>
                <w:lang w:val="en-CA" w:eastAsia="zh-CN"/>
              </w:rPr>
              <m:t>k</m:t>
            </m:r>
          </m:sub>
        </m:sSub>
      </m:oMath>
      <w:r w:rsidR="000F4E41" w:rsidRPr="000F4E41">
        <w:rPr>
          <w:rFonts w:eastAsia="SimSun"/>
          <w:lang w:val="en-CA" w:eastAsia="zh-CN"/>
        </w:rPr>
        <w:t xml:space="preserve">. </w:t>
      </w:r>
      <w:r>
        <w:rPr>
          <w:rFonts w:eastAsia="SimSun"/>
          <w:lang w:val="en-CA" w:eastAsia="zh-CN"/>
        </w:rPr>
        <w:fldChar w:fldCharType="begin"/>
      </w:r>
      <w:r>
        <w:rPr>
          <w:rFonts w:eastAsia="SimSun"/>
          <w:lang w:val="en-CA" w:eastAsia="zh-CN"/>
        </w:rPr>
        <w:instrText xml:space="preserve"> REF _Ref179384854 \h </w:instrText>
      </w:r>
      <w:r>
        <w:rPr>
          <w:rFonts w:eastAsia="SimSun"/>
          <w:lang w:val="en-CA" w:eastAsia="zh-CN"/>
        </w:rPr>
      </w:r>
      <w:r>
        <w:rPr>
          <w:rFonts w:eastAsia="SimSun"/>
          <w:lang w:val="en-CA" w:eastAsia="zh-CN"/>
        </w:rPr>
        <w:fldChar w:fldCharType="separate"/>
      </w:r>
      <w:r>
        <w:t xml:space="preserve">Figure </w:t>
      </w:r>
      <w:r>
        <w:rPr>
          <w:noProof/>
        </w:rPr>
        <w:t>8</w:t>
      </w:r>
      <w:r>
        <w:rPr>
          <w:rFonts w:eastAsia="SimSun"/>
          <w:lang w:val="en-CA" w:eastAsia="zh-CN"/>
        </w:rPr>
        <w:fldChar w:fldCharType="end"/>
      </w:r>
      <w:r w:rsidR="000F4E41">
        <w:rPr>
          <w:rFonts w:eastAsia="SimSun"/>
          <w:lang w:val="en-CA" w:eastAsia="zh-CN"/>
        </w:rPr>
        <w:t xml:space="preserve"> </w:t>
      </w:r>
      <w:r w:rsidR="00DC5914">
        <w:rPr>
          <w:rFonts w:eastAsia="SimSun"/>
          <w:lang w:val="en-CA" w:eastAsia="zh-CN"/>
        </w:rPr>
        <w:t>reveals the meaning of</w:t>
      </w:r>
      <w:r w:rsidR="000F4E41">
        <w:rPr>
          <w:rFonts w:eastAsia="SimSun"/>
          <w:lang w:val="en-CA" w:eastAsia="zh-CN"/>
        </w:rPr>
        <w:t xml:space="preserve"> each component.</w:t>
      </w:r>
    </w:p>
    <w:p w14:paraId="3B084158" w14:textId="77777777" w:rsidR="000F4E41" w:rsidRDefault="000F4E41" w:rsidP="000F4E41">
      <w:pPr>
        <w:rPr>
          <w:rFonts w:eastAsia="SimSun"/>
          <w:lang w:val="en-CA" w:eastAsia="zh-CN"/>
        </w:rPr>
      </w:pPr>
    </w:p>
    <w:p w14:paraId="385E5381" w14:textId="1CC7585C" w:rsidR="000F4E41" w:rsidRDefault="000F4E41" w:rsidP="000F4E41">
      <w:pPr>
        <w:jc w:val="center"/>
        <w:rPr>
          <w:rFonts w:eastAsiaTheme="minorEastAsia"/>
          <w:lang w:val="en-CA" w:eastAsia="ja-JP"/>
        </w:rPr>
      </w:pPr>
      <w:r>
        <w:rPr>
          <w:rFonts w:eastAsiaTheme="minorEastAsia" w:hint="eastAsia"/>
          <w:noProof/>
          <w:lang w:val="en-CA" w:eastAsia="ja-JP"/>
        </w:rPr>
        <w:drawing>
          <wp:inline distT="0" distB="0" distL="0" distR="0" wp14:anchorId="6750F275" wp14:editId="2531FB92">
            <wp:extent cx="3946747" cy="1561605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064" cy="1573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9BD3E" w14:textId="1EA461E3" w:rsidR="000F4E41" w:rsidRDefault="003C4A96" w:rsidP="003C4A96">
      <w:pPr>
        <w:pStyle w:val="Caption"/>
        <w:rPr>
          <w:rFonts w:eastAsia="SimSun"/>
          <w:lang w:val="en-CA" w:eastAsia="zh-CN"/>
        </w:rPr>
      </w:pPr>
      <w:bookmarkStart w:id="14" w:name="_Ref179384870"/>
      <w:r>
        <w:t xml:space="preserve">Figure </w:t>
      </w:r>
      <w:fldSimple w:instr=" SEQ Figure \* ARABIC ">
        <w:r w:rsidR="00DB3B5B">
          <w:rPr>
            <w:noProof/>
          </w:rPr>
          <w:t>7</w:t>
        </w:r>
      </w:fldSimple>
      <w:bookmarkEnd w:id="14"/>
      <w:r>
        <w:t xml:space="preserve"> </w:t>
      </w:r>
      <w:r w:rsidRPr="00C71E13">
        <w:t xml:space="preserve">Lossy dynamic geometry coding of </w:t>
      </w:r>
      <w:r w:rsidR="00661D68" w:rsidRPr="00661D68">
        <w:t>Unicorn</w:t>
      </w:r>
    </w:p>
    <w:p w14:paraId="196E42AE" w14:textId="77777777" w:rsidR="000F4E41" w:rsidRDefault="000F4E41" w:rsidP="000F4E41">
      <w:pPr>
        <w:jc w:val="center"/>
        <w:rPr>
          <w:rFonts w:eastAsia="SimSun"/>
          <w:lang w:val="en-CA" w:eastAsia="zh-CN"/>
        </w:rPr>
      </w:pPr>
    </w:p>
    <w:p w14:paraId="06A1CF23" w14:textId="6BEDB60F" w:rsidR="000F4E41" w:rsidRDefault="000F4E41" w:rsidP="000F4E41">
      <w:pPr>
        <w:jc w:val="center"/>
        <w:rPr>
          <w:rFonts w:eastAsia="SimSun"/>
          <w:lang w:val="en-CA" w:eastAsia="zh-CN"/>
        </w:rPr>
      </w:pPr>
      <w:r>
        <w:rPr>
          <w:rFonts w:eastAsia="SimSun"/>
          <w:noProof/>
          <w:lang w:val="en-CA" w:eastAsia="zh-CN"/>
        </w:rPr>
        <w:drawing>
          <wp:inline distT="0" distB="0" distL="0" distR="0" wp14:anchorId="7A1D32D4" wp14:editId="2CDC5061">
            <wp:extent cx="3893212" cy="446741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488" cy="456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7573A" w14:textId="7039EA4C" w:rsidR="000F4E41" w:rsidRDefault="003C4A96" w:rsidP="003C4A96">
      <w:pPr>
        <w:pStyle w:val="Caption"/>
        <w:rPr>
          <w:rFonts w:eastAsia="SimSun"/>
          <w:lang w:val="en-CA" w:eastAsia="zh-CN"/>
        </w:rPr>
      </w:pPr>
      <w:bookmarkStart w:id="15" w:name="_Ref179384854"/>
      <w:r>
        <w:t xml:space="preserve">Figure </w:t>
      </w:r>
      <w:fldSimple w:instr=" SEQ Figure \* ARABIC ">
        <w:r w:rsidR="00DB3B5B">
          <w:rPr>
            <w:noProof/>
          </w:rPr>
          <w:t>8</w:t>
        </w:r>
      </w:fldSimple>
      <w:bookmarkEnd w:id="15"/>
      <w:r>
        <w:t xml:space="preserve"> </w:t>
      </w:r>
      <w:r w:rsidRPr="007643D5">
        <w:t>Legends of each component</w:t>
      </w:r>
    </w:p>
    <w:p w14:paraId="26959113" w14:textId="77777777" w:rsidR="000F4E41" w:rsidRPr="000F4E41" w:rsidRDefault="000F4E41" w:rsidP="000F4E41">
      <w:pPr>
        <w:jc w:val="center"/>
        <w:rPr>
          <w:rFonts w:eastAsiaTheme="minorEastAsia"/>
          <w:lang w:val="en-CA" w:eastAsia="ja-JP"/>
        </w:rPr>
      </w:pPr>
    </w:p>
    <w:p w14:paraId="5CCE0170" w14:textId="49822C3D" w:rsidR="00EC17C0" w:rsidRDefault="00EC17C0" w:rsidP="00106DAD">
      <w:pPr>
        <w:pStyle w:val="Heading1"/>
        <w:keepNext/>
        <w:widowControl/>
        <w:numPr>
          <w:ilvl w:val="2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16" w:name="_Ref174367248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Model description for static geometry coding</w:t>
      </w:r>
      <w:bookmarkEnd w:id="16"/>
    </w:p>
    <w:p w14:paraId="1B6431EB" w14:textId="53AB1D86" w:rsidR="00934AC6" w:rsidRDefault="004C334A" w:rsidP="004C334A">
      <w:pPr>
        <w:pStyle w:val="Heading1"/>
        <w:keepNext/>
        <w:widowControl/>
        <w:numPr>
          <w:ilvl w:val="3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General</w:t>
      </w:r>
    </w:p>
    <w:p w14:paraId="4EB0C308" w14:textId="5E1AC4E4" w:rsidR="00934AC6" w:rsidRDefault="00934AC6" w:rsidP="00934AC6">
      <w:pPr>
        <w:rPr>
          <w:lang w:val="en-CA" w:eastAsia="ja-JP"/>
        </w:rPr>
      </w:pPr>
      <w:r>
        <w:rPr>
          <w:lang w:val="en-CA" w:eastAsia="ja-JP"/>
        </w:rPr>
        <w:t xml:space="preserve">This section contains </w:t>
      </w:r>
      <w:r w:rsidR="0027418C">
        <w:rPr>
          <w:lang w:val="en-CA" w:eastAsia="ja-JP"/>
        </w:rPr>
        <w:t xml:space="preserve">the </w:t>
      </w:r>
      <w:r>
        <w:rPr>
          <w:lang w:val="en-CA" w:eastAsia="ja-JP"/>
        </w:rPr>
        <w:t xml:space="preserve">description of two </w:t>
      </w:r>
      <w:r w:rsidR="00661D68">
        <w:rPr>
          <w:lang w:val="en-CA" w:eastAsia="ja-JP"/>
        </w:rPr>
        <w:t xml:space="preserve">geometry </w:t>
      </w:r>
      <w:r>
        <w:rPr>
          <w:lang w:val="en-CA" w:eastAsia="ja-JP"/>
        </w:rPr>
        <w:t xml:space="preserve">coding methods with occupancy </w:t>
      </w:r>
      <w:r w:rsidR="0046533E">
        <w:rPr>
          <w:lang w:val="en-CA" w:eastAsia="ja-JP"/>
        </w:rPr>
        <w:t>processing unit</w:t>
      </w:r>
      <w:r w:rsidR="009A6E77">
        <w:rPr>
          <w:lang w:val="en-CA" w:eastAsia="ja-JP"/>
        </w:rPr>
        <w:t>s</w:t>
      </w:r>
      <w:r w:rsidR="0027418C">
        <w:rPr>
          <w:lang w:val="en-CA" w:eastAsia="ja-JP"/>
        </w:rPr>
        <w:t xml:space="preserve"> (OPU)</w:t>
      </w:r>
      <w:r w:rsidR="00D70492">
        <w:rPr>
          <w:lang w:val="en-CA" w:eastAsia="ja-JP"/>
        </w:rPr>
        <w:t>, i.e., lossless OPU and lossy OPU</w:t>
      </w:r>
      <w:r w:rsidR="0046533E">
        <w:rPr>
          <w:lang w:val="en-CA" w:eastAsia="ja-JP"/>
        </w:rPr>
        <w:t>. First</w:t>
      </w:r>
      <w:r w:rsidR="009A6E77">
        <w:rPr>
          <w:lang w:val="en-CA" w:eastAsia="ja-JP"/>
        </w:rPr>
        <w:t>,</w:t>
      </w:r>
      <w:r w:rsidR="0046533E">
        <w:rPr>
          <w:lang w:val="en-CA" w:eastAsia="ja-JP"/>
        </w:rPr>
        <w:t xml:space="preserve"> the details of lossless</w:t>
      </w:r>
      <w:r w:rsidR="0027418C">
        <w:rPr>
          <w:lang w:val="en-CA" w:eastAsia="ja-JP"/>
        </w:rPr>
        <w:t xml:space="preserve"> OPU</w:t>
      </w:r>
      <w:r w:rsidR="0046533E">
        <w:rPr>
          <w:lang w:val="en-CA" w:eastAsia="ja-JP"/>
        </w:rPr>
        <w:t xml:space="preserve"> are provided, </w:t>
      </w:r>
      <w:r w:rsidR="00106DAD">
        <w:rPr>
          <w:lang w:val="en-CA" w:eastAsia="ja-JP"/>
        </w:rPr>
        <w:t xml:space="preserve">which is </w:t>
      </w:r>
      <w:r w:rsidR="0046533E">
        <w:rPr>
          <w:lang w:val="en-CA" w:eastAsia="ja-JP"/>
        </w:rPr>
        <w:t xml:space="preserve">followed by the operation description of the lossy </w:t>
      </w:r>
      <w:r w:rsidR="0027418C">
        <w:rPr>
          <w:lang w:val="en-CA" w:eastAsia="ja-JP"/>
        </w:rPr>
        <w:t>OPU</w:t>
      </w:r>
      <w:r w:rsidR="0046533E">
        <w:rPr>
          <w:lang w:val="en-CA" w:eastAsia="ja-JP"/>
        </w:rPr>
        <w:t>.</w:t>
      </w:r>
    </w:p>
    <w:p w14:paraId="57F9E454" w14:textId="78B4B072" w:rsidR="00AA5FB0" w:rsidRDefault="004C334A" w:rsidP="004C334A">
      <w:pPr>
        <w:pStyle w:val="Heading1"/>
        <w:keepNext/>
        <w:widowControl/>
        <w:numPr>
          <w:ilvl w:val="3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17" w:name="_Ref180225034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Lossless OPU</w:t>
      </w:r>
      <w:bookmarkEnd w:id="17"/>
    </w:p>
    <w:p w14:paraId="06B64959" w14:textId="21FF5E59" w:rsidR="00A64244" w:rsidRDefault="00A64244" w:rsidP="0003286E">
      <w:pPr>
        <w:rPr>
          <w:rFonts w:eastAsia="SimSun"/>
          <w:lang w:val="en-CA" w:eastAsia="zh-CN"/>
        </w:rPr>
      </w:pPr>
      <w:r w:rsidRPr="00A64244">
        <w:rPr>
          <w:lang w:val="en-CA" w:eastAsia="ja-JP"/>
        </w:rPr>
        <w:t xml:space="preserve">For a given geometry tensor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</m:sSub>
      </m:oMath>
      <w:r>
        <w:rPr>
          <w:rFonts w:eastAsia="SimSun"/>
          <w:lang w:val="en-CA" w:eastAsia="zh-CN"/>
        </w:rPr>
        <w:t xml:space="preserve">, </w:t>
      </w:r>
      <w:r w:rsidR="00106DAD">
        <w:rPr>
          <w:rFonts w:eastAsia="SimSun"/>
          <w:lang w:val="en-CA" w:eastAsia="zh-CN"/>
        </w:rPr>
        <w:t xml:space="preserve">a </w:t>
      </w:r>
      <w:r w:rsidRPr="00A64244">
        <w:rPr>
          <w:rFonts w:eastAsia="SimSun"/>
          <w:lang w:val="en-CA" w:eastAsia="zh-CN"/>
        </w:rPr>
        <w:t>lossless OPU</w:t>
      </w:r>
      <w:r w:rsidR="00106DAD">
        <w:rPr>
          <w:rFonts w:eastAsia="SimSun"/>
          <w:lang w:val="en-CA" w:eastAsia="zh-CN"/>
        </w:rPr>
        <w:t xml:space="preserve"> process takes</w:t>
      </w:r>
      <w:r w:rsidRPr="00A64244">
        <w:rPr>
          <w:rFonts w:eastAsia="SimSun"/>
          <w:lang w:val="en-CA" w:eastAsia="zh-CN"/>
        </w:rPr>
        <w:t xml:space="preserve"> inputs</w:t>
      </w:r>
      <w:r w:rsidR="00106DAD">
        <w:rPr>
          <w:rFonts w:eastAsia="SimSun"/>
          <w:lang w:val="en-CA" w:eastAsia="zh-CN"/>
        </w:rPr>
        <w:t xml:space="preserve"> from</w:t>
      </w:r>
      <w:r w:rsidRPr="00A64244">
        <w:rPr>
          <w:rFonts w:eastAsia="SimSun"/>
          <w:lang w:val="en-CA" w:eastAsia="zh-CN"/>
        </w:rPr>
        <w:t xml:space="preserve"> the lower-scale prior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</m:sSub>
      </m:oMath>
      <w:r w:rsidR="00106DAD">
        <w:rPr>
          <w:rFonts w:eastAsia="SimSun" w:hint="eastAsia"/>
          <w:lang w:val="en-CA" w:eastAsia="zh-CN"/>
        </w:rPr>
        <w:t xml:space="preserve"> </w:t>
      </w:r>
      <w:r w:rsidR="00106DAD">
        <w:rPr>
          <w:rFonts w:eastAsia="SimSun"/>
          <w:lang w:val="en-CA" w:eastAsia="zh-CN"/>
        </w:rPr>
        <w:t>and</w:t>
      </w:r>
      <w:r w:rsidRPr="00A64244">
        <w:rPr>
          <w:rFonts w:eastAsia="SimSun"/>
          <w:lang w:val="en-CA" w:eastAsia="zh-CN"/>
        </w:rPr>
        <w:t xml:space="preserve"> execute</w:t>
      </w:r>
      <w:r w:rsidR="00106DAD">
        <w:rPr>
          <w:rFonts w:eastAsia="SimSun"/>
          <w:lang w:val="en-CA" w:eastAsia="zh-CN"/>
        </w:rPr>
        <w:t>s</w:t>
      </w:r>
      <w:r w:rsidRPr="00A64244">
        <w:rPr>
          <w:rFonts w:eastAsia="SimSun"/>
          <w:lang w:val="en-CA" w:eastAsia="zh-CN"/>
        </w:rPr>
        <w:t xml:space="preserve"> the </w:t>
      </w:r>
      <w:r w:rsidR="00106DAD">
        <w:rPr>
          <w:rFonts w:eastAsia="SimSun"/>
          <w:lang w:val="en-CA" w:eastAsia="zh-CN"/>
        </w:rPr>
        <w:t>c</w:t>
      </w:r>
      <w:r w:rsidRPr="00A64244">
        <w:rPr>
          <w:rFonts w:eastAsia="SimSun"/>
          <w:lang w:val="en-CA" w:eastAsia="zh-CN"/>
        </w:rPr>
        <w:t xml:space="preserve">onditional </w:t>
      </w:r>
      <w:r w:rsidR="00106DAD">
        <w:rPr>
          <w:rFonts w:eastAsia="SimSun"/>
          <w:lang w:val="en-CA" w:eastAsia="zh-CN"/>
        </w:rPr>
        <w:t>p</w:t>
      </w:r>
      <w:r w:rsidRPr="00A64244">
        <w:rPr>
          <w:rFonts w:eastAsia="SimSun"/>
          <w:lang w:val="en-CA" w:eastAsia="zh-CN"/>
        </w:rPr>
        <w:t xml:space="preserve">robability </w:t>
      </w:r>
      <w:r w:rsidR="00106DAD">
        <w:rPr>
          <w:rFonts w:eastAsia="SimSun"/>
          <w:lang w:val="en-CA" w:eastAsia="zh-CN"/>
        </w:rPr>
        <w:t>a</w:t>
      </w:r>
      <w:r w:rsidRPr="00A64244">
        <w:rPr>
          <w:rFonts w:eastAsia="SimSun"/>
          <w:lang w:val="en-CA" w:eastAsia="zh-CN"/>
        </w:rPr>
        <w:t xml:space="preserve">pproximation (CPA) of each relevant element in the superset of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</m:t>
                </m:r>
              </m:sub>
            </m:sSub>
          </m:sub>
        </m:sSub>
      </m:oMath>
      <w:r w:rsidR="00106DAD">
        <w:rPr>
          <w:rFonts w:eastAsia="SimSun" w:hint="eastAsia"/>
          <w:lang w:val="en-CA" w:eastAsia="zh-CN"/>
        </w:rPr>
        <w:t>,</w:t>
      </w:r>
      <w:r w:rsidR="00106DAD">
        <w:rPr>
          <w:rFonts w:eastAsia="SimSun"/>
          <w:lang w:val="en-CA" w:eastAsia="zh-CN"/>
        </w:rPr>
        <w:t xml:space="preserve"> i.e., MP-POV</w:t>
      </w:r>
      <w:r w:rsidRPr="00A64244">
        <w:rPr>
          <w:rFonts w:eastAsia="SimSun"/>
          <w:lang w:val="en-CA" w:eastAsia="zh-CN"/>
        </w:rPr>
        <w:t xml:space="preserve"> for arithmetic coding,</w:t>
      </w:r>
      <w:r>
        <w:rPr>
          <w:rFonts w:eastAsia="SimSun"/>
          <w:lang w:val="en-CA" w:eastAsia="zh-CN"/>
        </w:rPr>
        <w:t xml:space="preserve"> </w:t>
      </w:r>
      <w:r w:rsidRPr="00A64244">
        <w:rPr>
          <w:rFonts w:eastAsia="SimSun"/>
          <w:lang w:val="en-CA" w:eastAsia="zh-CN"/>
        </w:rPr>
        <w:t>e.g.,</w:t>
      </w:r>
    </w:p>
    <w:p w14:paraId="395A07C5" w14:textId="387B6C98" w:rsidR="00A64244" w:rsidRPr="00197941" w:rsidRDefault="00000000" w:rsidP="0003286E">
      <w:pPr>
        <w:rPr>
          <w:rFonts w:eastAsia="SimSun"/>
          <w:lang w:val="en-CA" w:eastAsia="zh-CN"/>
        </w:rPr>
      </w:pPr>
      <m:oMathPara>
        <m:oMath>
          <m:eqArr>
            <m:eqArrPr>
              <m:maxDist m:val="1"/>
              <m:ctrlPr>
                <w:rPr>
                  <w:rFonts w:ascii="Cambria Math" w:eastAsia="SimSun" w:hAnsi="Cambria Math"/>
                  <w:i/>
                  <w:lang w:val="en-CA" w:eastAsia="zh-CN"/>
                </w:rPr>
              </m:ctrlPr>
            </m:eqArrPr>
            <m:e>
              <m:r>
                <w:rPr>
                  <w:rFonts w:ascii="Cambria Math" w:hAnsi="Cambria Math"/>
                  <w:lang w:val="en-CA" w:eastAsia="ja-JP"/>
                </w:rPr>
                <m:t>p</m:t>
              </m:r>
              <m:d>
                <m:d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O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l</m:t>
                          </m:r>
                        </m:sub>
                      </m:sSub>
                    </m:sub>
                  </m:sSub>
                  <m:r>
                    <w:rPr>
                      <w:rFonts w:ascii="Cambria Math" w:hAnsi="Cambria Math"/>
                      <w:lang w:val="en-CA" w:eastAsia="ja-JP"/>
                    </w:rPr>
                    <m:t>|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O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l-1</m:t>
                          </m:r>
                        </m:sub>
                      </m:sSub>
                    </m:sub>
                  </m:sSub>
                </m:e>
              </m:d>
              <m:r>
                <w:rPr>
                  <w:rFonts w:ascii="Cambria Math" w:hAnsi="Cambria Math"/>
                  <w:lang w:val="en-CA" w:eastAsia="ja-JP"/>
                </w:rPr>
                <m:t>=</m:t>
              </m:r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CPA</m:t>
              </m:r>
              <m:d>
                <m:dPr>
                  <m:ctrlPr>
                    <w:rPr>
                      <w:rFonts w:ascii="Cambria Math" w:hAnsi="Cambria Math"/>
                      <w:b/>
                      <w:bCs/>
                      <w:iCs/>
                      <w:lang w:val="en-CA" w:eastAsia="ja-JP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O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l-1</m:t>
                          </m:r>
                        </m:sub>
                      </m:sSub>
                    </m:sub>
                  </m:sSub>
                </m:e>
              </m:d>
              <m:r>
                <w:rPr>
                  <w:rFonts w:ascii="Cambria Math" w:hAnsi="Cambria Math"/>
                  <w:lang w:val="en-CA" w:eastAsia="ja-JP"/>
                </w:rPr>
                <m:t>#</m:t>
              </m:r>
              <m:r>
                <w:rPr>
                  <w:rFonts w:ascii="Cambria Math" w:eastAsia="SimSun" w:hAnsi="Cambria Math"/>
                  <w:i/>
                  <w:lang w:val="en-CA" w:eastAsia="zh-CN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SimSun" w:hAnsi="Cambria Math" w:hint="eastAsia"/>
                  <w:lang w:val="en-CA" w:eastAsia="zh-CN"/>
                </w:rPr>
                <m:t>AUTONUM  \* GB2</m:t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m:t xml:space="preserve"> </m:t>
              </m:r>
              <m:r>
                <w:rPr>
                  <w:rFonts w:ascii="Cambria Math" w:eastAsia="SimSun" w:hAnsi="Cambria Math"/>
                  <w:i/>
                  <w:lang w:val="en-CA" w:eastAsia="zh-CN"/>
                </w:rPr>
                <w:fldChar w:fldCharType="end"/>
              </m:r>
            </m:e>
          </m:eqArr>
        </m:oMath>
      </m:oMathPara>
    </w:p>
    <w:p w14:paraId="7056EFCA" w14:textId="77777777" w:rsidR="004A7D97" w:rsidRPr="004A7D97" w:rsidRDefault="004A7D97" w:rsidP="0003286E">
      <w:pPr>
        <w:rPr>
          <w:rFonts w:eastAsia="SimSun"/>
          <w:lang w:val="en-CA" w:eastAsia="zh-CN"/>
        </w:rPr>
      </w:pPr>
    </w:p>
    <w:p w14:paraId="1D24A6D5" w14:textId="0BBE2304" w:rsidR="00EB7953" w:rsidRDefault="0012699E" w:rsidP="0003286E">
      <w:pPr>
        <w:rPr>
          <w:lang w:val="en-CA" w:eastAsia="ja-JP"/>
        </w:rPr>
      </w:pPr>
      <w:r>
        <w:rPr>
          <w:lang w:val="en-CA" w:eastAsia="ja-JP"/>
        </w:rPr>
        <w:t xml:space="preserve">Each POV </w:t>
      </w:r>
      <w:r w:rsidR="00E921DF">
        <w:rPr>
          <w:lang w:val="en-CA" w:eastAsia="ja-JP"/>
        </w:rPr>
        <w:t xml:space="preserve">in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l-1</m:t>
                </m:r>
              </m:sub>
            </m:sSub>
          </m:sub>
        </m:sSub>
      </m:oMath>
      <w:r w:rsidR="00E921DF">
        <w:rPr>
          <w:lang w:val="en-CA" w:eastAsia="ja-JP"/>
        </w:rPr>
        <w:t xml:space="preserve"> is dyadically upscaled to </w:t>
      </w:r>
      <w:r w:rsidR="005D59CE">
        <w:rPr>
          <w:lang w:val="en-CA" w:eastAsia="ja-JP"/>
        </w:rPr>
        <w:t xml:space="preserve">a </w:t>
      </w:r>
      <w:r w:rsidR="0027558F">
        <w:rPr>
          <w:lang w:val="en-CA" w:eastAsia="ja-JP"/>
        </w:rPr>
        <w:t xml:space="preserve">2x2x2 3D patch </w:t>
      </w:r>
      <w:r w:rsidR="00B41DEC">
        <w:rPr>
          <w:lang w:val="en-CA" w:eastAsia="ja-JP"/>
        </w:rPr>
        <w:t>whereas each input is MP-POV</w:t>
      </w:r>
      <w:r w:rsidR="004D569E">
        <w:rPr>
          <w:lang w:val="en-CA" w:eastAsia="ja-JP"/>
        </w:rPr>
        <w:t>s</w:t>
      </w:r>
      <w:r w:rsidR="00106DAD">
        <w:rPr>
          <w:lang w:val="en-CA" w:eastAsia="ja-JP"/>
        </w:rPr>
        <w:t>.</w:t>
      </w:r>
      <w:r w:rsidR="005B4527">
        <w:rPr>
          <w:lang w:val="en-CA" w:eastAsia="ja-JP"/>
        </w:rPr>
        <w:t xml:space="preserve"> </w:t>
      </w:r>
      <w:r w:rsidR="00106DAD">
        <w:rPr>
          <w:lang w:val="en-CA" w:eastAsia="ja-JP"/>
        </w:rPr>
        <w:t xml:space="preserve">These </w:t>
      </w:r>
      <w:r w:rsidR="00762835">
        <w:rPr>
          <w:lang w:val="en-CA" w:eastAsia="ja-JP"/>
        </w:rPr>
        <w:t>patches</w:t>
      </w:r>
      <w:r w:rsidR="005B4527">
        <w:rPr>
          <w:lang w:val="en-CA" w:eastAsia="ja-JP"/>
        </w:rPr>
        <w:t xml:space="preserve"> are geometrically aligned to a corresponding 2x2x2 voxel cub</w:t>
      </w:r>
      <w:r w:rsidR="00FC7EC9">
        <w:rPr>
          <w:lang w:val="en-CA" w:eastAsia="ja-JP"/>
        </w:rPr>
        <w:t xml:space="preserve">oid that </w:t>
      </w:r>
      <w:r w:rsidR="00FC7EC9">
        <w:rPr>
          <w:lang w:val="en-CA" w:eastAsia="ja-JP"/>
        </w:rPr>
        <w:lastRenderedPageBreak/>
        <w:t xml:space="preserve">consists of POVs and inter-connected non-POVs in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</m:sSub>
      </m:oMath>
      <w:r w:rsidR="00FC7EC9">
        <w:rPr>
          <w:lang w:val="en-CA" w:eastAsia="ja-JP"/>
        </w:rPr>
        <w:t>.</w:t>
      </w:r>
      <w:r w:rsidR="00A64244">
        <w:rPr>
          <w:rFonts w:eastAsia="SimSun" w:hint="eastAsia"/>
          <w:lang w:val="en-CA" w:eastAsia="zh-CN"/>
        </w:rPr>
        <w:t xml:space="preserve"> </w:t>
      </w:r>
      <w:r w:rsidR="00675D9B">
        <w:rPr>
          <w:lang w:val="en-CA" w:eastAsia="ja-JP"/>
        </w:rPr>
        <w:t xml:space="preserve">Each MP-POV represents a </w:t>
      </w:r>
      <w:r w:rsidR="00A2175A">
        <w:rPr>
          <w:lang w:val="en-CA" w:eastAsia="ja-JP"/>
        </w:rPr>
        <w:t xml:space="preserve">probability that is subsequently used to </w:t>
      </w:r>
      <w:r w:rsidR="001A05D0">
        <w:rPr>
          <w:lang w:val="en-CA" w:eastAsia="ja-JP"/>
        </w:rPr>
        <w:t>support lossless</w:t>
      </w:r>
      <w:r w:rsidR="00A2175A">
        <w:rPr>
          <w:lang w:val="en-CA" w:eastAsia="ja-JP"/>
        </w:rPr>
        <w:t xml:space="preserve"> compress</w:t>
      </w:r>
      <w:r w:rsidR="001A05D0">
        <w:rPr>
          <w:lang w:val="en-CA" w:eastAsia="ja-JP"/>
        </w:rPr>
        <w:t>ion of the</w:t>
      </w:r>
      <w:r w:rsidR="00A2175A">
        <w:rPr>
          <w:lang w:val="en-CA" w:eastAsia="ja-JP"/>
        </w:rPr>
        <w:t xml:space="preserve"> </w:t>
      </w:r>
      <w:r w:rsidR="006C35C2">
        <w:rPr>
          <w:lang w:val="en-CA" w:eastAsia="ja-JP"/>
        </w:rPr>
        <w:t>corresponding voxel element (POV or non-POV)</w:t>
      </w:r>
      <w:r w:rsidR="00E60339">
        <w:rPr>
          <w:lang w:val="en-CA" w:eastAsia="ja-JP"/>
        </w:rPr>
        <w:t>.</w:t>
      </w:r>
      <w:r w:rsidR="006C35C2">
        <w:rPr>
          <w:lang w:val="en-CA" w:eastAsia="ja-JP"/>
        </w:rPr>
        <w:t xml:space="preserve"> </w:t>
      </w:r>
    </w:p>
    <w:p w14:paraId="0474B904" w14:textId="7B2BA040" w:rsidR="00A64244" w:rsidRDefault="00A64244" w:rsidP="00A64244">
      <w:pPr>
        <w:rPr>
          <w:lang w:val="en-CA" w:eastAsia="ja-JP"/>
        </w:rPr>
      </w:pPr>
      <w:r w:rsidRPr="00A64244">
        <w:rPr>
          <w:lang w:val="en-CA" w:eastAsia="ja-JP"/>
        </w:rPr>
        <w:t>Following the extensive studies in SparsePCGC</w:t>
      </w:r>
      <w:r w:rsidR="006908A2">
        <w:rPr>
          <w:lang w:val="en-CA" w:eastAsia="ja-JP"/>
        </w:rPr>
        <w:t xml:space="preserve"> [2]</w:t>
      </w:r>
      <w:r w:rsidRPr="00A64244">
        <w:rPr>
          <w:lang w:val="en-CA" w:eastAsia="ja-JP"/>
        </w:rPr>
        <w:t xml:space="preserve">, </w:t>
      </w:r>
      <w:r w:rsidR="00762835">
        <w:rPr>
          <w:lang w:val="en-CA" w:eastAsia="ja-JP"/>
        </w:rPr>
        <w:t>m</w:t>
      </w:r>
      <w:r w:rsidRPr="00A64244">
        <w:rPr>
          <w:lang w:val="en-CA" w:eastAsia="ja-JP"/>
        </w:rPr>
        <w:t xml:space="preserve">ultistage CPA is applied in lossless OPU for its justified performance-complexity trade-off. </w:t>
      </w:r>
      <w:r w:rsidR="009D3433">
        <w:rPr>
          <w:rFonts w:eastAsia="SimSun" w:hint="eastAsia"/>
          <w:lang w:val="en-CA" w:eastAsia="zh-CN"/>
        </w:rPr>
        <w:t xml:space="preserve"> </w:t>
      </w:r>
      <w:r w:rsidRPr="00A64244">
        <w:rPr>
          <w:lang w:val="en-CA" w:eastAsia="ja-JP"/>
        </w:rPr>
        <w:t xml:space="preserve">Such a multistage procedure partitions voxels into groups to appreciate cross-group correlations. For instance, elements are partitioned into eight groups according to their geometric positions in each </w:t>
      </w:r>
      <m:oMath>
        <m:r>
          <w:rPr>
            <w:rFonts w:ascii="Cambria Math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×</m:t>
        </m:r>
        <m:r>
          <w:rPr>
            <w:rFonts w:ascii="Cambria Math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×</m:t>
        </m:r>
        <m:r>
          <w:rPr>
            <w:rFonts w:ascii="Cambria Math" w:hAnsi="Cambria Math"/>
            <w:lang w:val="en-CA" w:eastAsia="ja-JP"/>
          </w:rPr>
          <m:t>2</m:t>
        </m:r>
      </m:oMath>
      <w:r w:rsidRPr="00A64244">
        <w:rPr>
          <w:lang w:val="en-CA" w:eastAsia="ja-JP"/>
        </w:rPr>
        <w:t xml:space="preserve"> cube, i.e.,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</m:sSub>
        <m:r>
          <w:rPr>
            <w:rFonts w:ascii="Cambria Math" w:hAnsi="Cambria Math"/>
            <w:lang w:val="en-CA" w:eastAsia="ja-JP"/>
          </w:rPr>
          <m:t>=</m:t>
        </m:r>
        <m:r>
          <m:rPr>
            <m:lit/>
          </m:rPr>
          <w:rPr>
            <w:rFonts w:ascii="Cambria Math" w:hAnsi="Cambria Math"/>
            <w:lang w:val="en-CA" w:eastAsia="ja-JP"/>
          </w:rPr>
          <m:t>{</m:t>
        </m:r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g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i</m:t>
                </m:r>
              </m:sub>
            </m:sSub>
          </m:sub>
        </m:sSub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m:rPr>
                <m:lit/>
              </m:rPr>
              <w:rPr>
                <w:rFonts w:ascii="Cambria Math" w:hAnsi="Cambria Math"/>
                <w:lang w:val="en-CA" w:eastAsia="ja-JP"/>
              </w:rPr>
              <m:t>}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g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g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8</m:t>
                </m:r>
              </m:sub>
            </m:sSub>
          </m:sup>
        </m:sSubSup>
      </m:oMath>
      <w:r w:rsidRPr="00A64244">
        <w:rPr>
          <w:lang w:val="en-CA" w:eastAsia="ja-JP"/>
        </w:rPr>
        <w:t xml:space="preserve">, </w:t>
      </w:r>
      <m:oMath>
        <m:r>
          <w:rPr>
            <w:rFonts w:ascii="Cambria Math" w:hAnsi="Cambria Math"/>
            <w:lang w:val="en-CA" w:eastAsia="ja-JP"/>
          </w:rPr>
          <m:t>1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≤</m:t>
        </m:r>
        <m:r>
          <w:rPr>
            <w:rFonts w:ascii="Cambria Math" w:hAnsi="Cambria Math"/>
            <w:lang w:val="en-CA" w:eastAsia="ja-JP"/>
          </w:rPr>
          <m:t xml:space="preserve">i 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≤</m:t>
        </m:r>
        <m:r>
          <w:rPr>
            <w:rFonts w:ascii="Cambria Math" w:hAnsi="Cambria Math"/>
            <w:lang w:val="en-CA" w:eastAsia="ja-JP"/>
          </w:rPr>
          <m:t>8</m:t>
        </m:r>
      </m:oMath>
      <w:r w:rsidRPr="00A64244">
        <w:rPr>
          <w:lang w:val="en-CA" w:eastAsia="ja-JP"/>
        </w:rPr>
        <w:t xml:space="preserve">. </w:t>
      </w:r>
      <w:r w:rsidR="009A6E77">
        <w:rPr>
          <w:lang w:val="en-CA" w:eastAsia="ja-JP"/>
        </w:rPr>
        <w:t>R</w:t>
      </w:r>
      <w:r w:rsidRPr="00A64244">
        <w:rPr>
          <w:lang w:val="en-CA" w:eastAsia="ja-JP"/>
        </w:rPr>
        <w:t>aster scanning</w:t>
      </w:r>
      <w:r w:rsidR="005D59CE">
        <w:rPr>
          <w:lang w:val="en-CA" w:eastAsia="ja-JP"/>
        </w:rPr>
        <w:t xml:space="preserve"> is </w:t>
      </w:r>
      <w:r w:rsidR="00FD3E10">
        <w:rPr>
          <w:lang w:val="en-CA" w:eastAsia="ja-JP"/>
        </w:rPr>
        <w:t>used</w:t>
      </w:r>
      <w:r w:rsidRPr="00A64244">
        <w:rPr>
          <w:lang w:val="en-CA" w:eastAsia="ja-JP"/>
        </w:rPr>
        <w:t xml:space="preserve"> to order the geometric position for grouping. The geometric position of the voxel in the </w:t>
      </w:r>
      <m:oMath>
        <m:r>
          <w:rPr>
            <w:rFonts w:ascii="Cambria Math" w:hAnsi="Cambria Math"/>
            <w:lang w:val="en-CA" w:eastAsia="ja-JP"/>
          </w:rPr>
          <m:t>i</m:t>
        </m:r>
      </m:oMath>
      <w:r w:rsidRPr="00A64244">
        <w:rPr>
          <w:lang w:val="en-CA" w:eastAsia="ja-JP"/>
        </w:rPr>
        <w:t xml:space="preserve">-th group is highlighted in one </w:t>
      </w:r>
      <m:oMath>
        <m:r>
          <w:rPr>
            <w:rFonts w:ascii="Cambria Math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×</m:t>
        </m:r>
        <m:r>
          <w:rPr>
            <w:rFonts w:ascii="Cambria Math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×</m:t>
        </m:r>
        <m:r>
          <w:rPr>
            <w:rFonts w:ascii="Cambria Math" w:hAnsi="Cambria Math"/>
            <w:lang w:val="en-CA" w:eastAsia="ja-JP"/>
          </w:rPr>
          <m:t>2</m:t>
        </m:r>
      </m:oMath>
      <w:r w:rsidR="009D3433" w:rsidRPr="00A64244">
        <w:rPr>
          <w:lang w:val="en-CA" w:eastAsia="ja-JP"/>
        </w:rPr>
        <w:t xml:space="preserve"> </w:t>
      </w:r>
      <w:r w:rsidRPr="00A64244">
        <w:rPr>
          <w:lang w:val="en-CA" w:eastAsia="ja-JP"/>
        </w:rPr>
        <w:t xml:space="preserve"> local patch as illustrated in the upper part of </w:t>
      </w:r>
      <w:r w:rsidR="006378E3">
        <w:rPr>
          <w:lang w:val="en-CA" w:eastAsia="ja-JP"/>
        </w:rPr>
        <w:fldChar w:fldCharType="begin"/>
      </w:r>
      <w:r w:rsidR="006378E3">
        <w:rPr>
          <w:lang w:val="en-CA" w:eastAsia="ja-JP"/>
        </w:rPr>
        <w:instrText xml:space="preserve"> REF _Ref179385039 \h </w:instrText>
      </w:r>
      <w:r w:rsidR="006378E3">
        <w:rPr>
          <w:lang w:val="en-CA" w:eastAsia="ja-JP"/>
        </w:rPr>
      </w:r>
      <w:r w:rsidR="006378E3">
        <w:rPr>
          <w:lang w:val="en-CA" w:eastAsia="ja-JP"/>
        </w:rPr>
        <w:fldChar w:fldCharType="separate"/>
      </w:r>
      <w:r w:rsidR="006378E3">
        <w:t xml:space="preserve">Figure </w:t>
      </w:r>
      <w:r w:rsidR="006378E3">
        <w:rPr>
          <w:noProof/>
        </w:rPr>
        <w:t>9</w:t>
      </w:r>
      <w:r w:rsidR="006378E3">
        <w:rPr>
          <w:lang w:val="en-CA" w:eastAsia="ja-JP"/>
        </w:rPr>
        <w:fldChar w:fldCharType="end"/>
      </w:r>
      <w:r w:rsidRPr="00A64244">
        <w:rPr>
          <w:lang w:val="en-CA" w:eastAsia="ja-JP"/>
        </w:rPr>
        <w:t xml:space="preserve">. All these voxels belong to the same </w:t>
      </w:r>
      <m:oMath>
        <m:r>
          <w:rPr>
            <w:rFonts w:ascii="Cambria Math" w:hAnsi="Cambria Math"/>
            <w:lang w:val="en-CA" w:eastAsia="ja-JP"/>
          </w:rPr>
          <m:t>i</m:t>
        </m:r>
      </m:oMath>
      <w:r w:rsidRPr="00A64244">
        <w:rPr>
          <w:lang w:val="en-CA" w:eastAsia="ja-JP"/>
        </w:rPr>
        <w:t xml:space="preserve">-th group form the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g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i</m:t>
                </m:r>
              </m:sub>
            </m:sSub>
          </m:sub>
        </m:sSub>
      </m:oMath>
      <w:r w:rsidRPr="00A64244">
        <w:rPr>
          <w:lang w:val="en-CA" w:eastAsia="ja-JP"/>
        </w:rPr>
        <w:t>. Parallel processing is inherently supported for all voxel elements in the same group.</w:t>
      </w:r>
    </w:p>
    <w:p w14:paraId="73DC8155" w14:textId="1A8EFE94" w:rsidR="00C92BE3" w:rsidRPr="00BF416D" w:rsidRDefault="008013E6" w:rsidP="0003286E">
      <w:pPr>
        <w:rPr>
          <w:rFonts w:eastAsiaTheme="minorEastAsia"/>
          <w:lang w:val="en-CA" w:eastAsia="ja-JP"/>
        </w:rPr>
      </w:pPr>
      <w:r>
        <w:rPr>
          <w:lang w:val="en-CA" w:eastAsia="ja-JP"/>
        </w:rPr>
        <w:t>T</w:t>
      </w:r>
      <w:r w:rsidR="00CF78EF">
        <w:rPr>
          <w:lang w:val="en-CA" w:eastAsia="ja-JP"/>
        </w:rPr>
        <w:t>he</w:t>
      </w:r>
      <w:r w:rsidR="005C08B5" w:rsidRPr="005C08B5">
        <w:rPr>
          <w:lang w:val="en-CA" w:eastAsia="ja-JP"/>
        </w:rPr>
        <w:t xml:space="preserve"> </w:t>
      </w:r>
      <w:r w:rsidR="005C08B5">
        <w:rPr>
          <w:lang w:val="en-CA" w:eastAsia="ja-JP"/>
        </w:rPr>
        <w:t>POVs</w:t>
      </w:r>
      <w:r w:rsidR="00CF78EF">
        <w:rPr>
          <w:lang w:val="en-CA" w:eastAsia="ja-JP"/>
        </w:rPr>
        <w:t xml:space="preserve"> in </w:t>
      </w:r>
      <w:r w:rsidR="001562C8">
        <w:rPr>
          <w:lang w:val="en-CA" w:eastAsia="ja-JP"/>
        </w:rPr>
        <w:t>the previously reconstructed</w:t>
      </w:r>
      <w:r w:rsidR="00CF78EF">
        <w:rPr>
          <w:lang w:val="en-CA" w:eastAsia="ja-JP"/>
        </w:rPr>
        <w:t xml:space="preserve"> groups </w:t>
      </w:r>
      <w:r>
        <w:rPr>
          <w:lang w:val="en-CA" w:eastAsia="ja-JP"/>
        </w:rPr>
        <w:t>are</w:t>
      </w:r>
      <w:r w:rsidR="001562C8">
        <w:rPr>
          <w:lang w:val="en-CA" w:eastAsia="ja-JP"/>
        </w:rPr>
        <w:t xml:space="preserve"> used to improve </w:t>
      </w:r>
      <w:r w:rsidR="00C92BE3">
        <w:rPr>
          <w:lang w:val="en-CA" w:eastAsia="ja-JP"/>
        </w:rPr>
        <w:t xml:space="preserve">the probability estimation of voxels in </w:t>
      </w:r>
      <w:r w:rsidR="00762835">
        <w:rPr>
          <w:lang w:val="en-CA" w:eastAsia="ja-JP"/>
        </w:rPr>
        <w:t xml:space="preserve">the </w:t>
      </w:r>
      <w:r w:rsidR="00C92BE3">
        <w:rPr>
          <w:lang w:val="en-CA" w:eastAsia="ja-JP"/>
        </w:rPr>
        <w:t>latter groups.</w:t>
      </w:r>
    </w:p>
    <w:p w14:paraId="6373D030" w14:textId="6D06B87F" w:rsidR="004A7D97" w:rsidRPr="004A7D97" w:rsidRDefault="00000000" w:rsidP="0003286E">
      <w:pPr>
        <w:rPr>
          <w:rFonts w:eastAsia="SimSun"/>
          <w:b/>
          <w:bCs/>
          <w:iCs/>
          <w:lang w:val="en-CA" w:eastAsia="zh-CN"/>
        </w:rPr>
      </w:pPr>
      <m:oMathPara>
        <m:oMath>
          <m:eqArr>
            <m:eqArrPr>
              <m:maxDist m:val="1"/>
              <m:ctrlPr>
                <w:rPr>
                  <w:rFonts w:ascii="Cambria Math" w:eastAsia="SimSun" w:hAnsi="Cambria Math"/>
                  <w:b/>
                  <w:bCs/>
                  <w:i/>
                  <w:iCs/>
                  <w:lang w:val="en-CA" w:eastAsia="zh-CN"/>
                </w:rPr>
              </m:ctrlPr>
            </m:eqArrPr>
            <m:e>
              <m:r>
                <w:rPr>
                  <w:rFonts w:ascii="Cambria Math" w:hAnsi="Cambria Math"/>
                  <w:lang w:val="en-CA" w:eastAsia="ja-JP"/>
                </w:rPr>
                <m:t>p</m:t>
              </m:r>
              <m:d>
                <m:d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O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l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CA" w:eastAsia="ja-JP"/>
                        </w:rPr>
                        <m:t>,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i</m:t>
                          </m:r>
                        </m:sub>
                      </m:sSub>
                    </m:sub>
                  </m:sSub>
                  <m:r>
                    <w:rPr>
                      <w:rFonts w:ascii="Cambria Math" w:hAnsi="Cambria Math"/>
                      <w:lang w:val="en-CA" w:eastAsia="ja-JP"/>
                    </w:rPr>
                    <m:t>|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O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l-1</m:t>
                          </m:r>
                        </m:sub>
                      </m:sSub>
                    </m:sub>
                    <m:sup>
                      <m:r>
                        <w:rPr>
                          <w:rFonts w:ascii="Cambria Math" w:hAnsi="Cambria Math"/>
                          <w:lang w:val="en-CA" w:eastAsia="ja-JP"/>
                        </w:rPr>
                        <m:t>f</m:t>
                      </m:r>
                    </m:sup>
                  </m:sSubSup>
                  <m:r>
                    <w:rPr>
                      <w:rFonts w:ascii="Cambria Math" w:hAnsi="Cambria Math"/>
                      <w:lang w:val="en-CA" w:eastAsia="ja-JP"/>
                    </w:rPr>
                    <m:t>,</m:t>
                  </m:r>
                  <m:d>
                    <m:dPr>
                      <m:begChr m:val="{"/>
                      <m:endChr m:val="}"/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O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s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l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,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&lt;i</m:t>
                              </m:r>
                            </m:sub>
                          </m:sSub>
                        </m:sub>
                      </m:sSub>
                    </m:e>
                  </m:d>
                </m:e>
              </m:d>
              <m:r>
                <w:rPr>
                  <w:rFonts w:ascii="Cambria Math" w:hAnsi="Cambria Math"/>
                  <w:lang w:val="en-CA" w:eastAsia="ja-JP"/>
                </w:rPr>
                <m:t>=</m:t>
              </m:r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CPA</m:t>
              </m:r>
              <m:d>
                <m:dPr>
                  <m:ctrlPr>
                    <w:rPr>
                      <w:rFonts w:ascii="Cambria Math" w:hAnsi="Cambria Math"/>
                      <w:b/>
                      <w:bCs/>
                      <w:iCs/>
                      <w:lang w:val="en-CA" w:eastAsia="ja-JP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CA" w:eastAsia="ja-JP"/>
                    </w:rPr>
                    <m:t>C</m:t>
                  </m:r>
                  <m:d>
                    <m:dPr>
                      <m:begChr m:val="{"/>
                      <m:endChr m:val="}"/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O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s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l-1</m:t>
                              </m:r>
                            </m:sub>
                          </m:sSub>
                        </m:sub>
                      </m:sSub>
                      <m:r>
                        <w:rPr>
                          <w:rFonts w:ascii="Cambria Math" w:hAnsi="Cambria Math"/>
                          <w:lang w:val="en-CA" w:eastAsia="ja-JP"/>
                        </w:rPr>
                        <m:t>,</m:t>
                      </m:r>
                      <m:d>
                        <m:dPr>
                          <m:begChr m:val="{"/>
                          <m:endChr m:val="}"/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O</m:t>
                              </m:r>
                            </m:e>
                            <m:sub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s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l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,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&lt;i</m:t>
                                  </m:r>
                                </m:sub>
                              </m:sSub>
                            </m:sub>
                          </m:sSub>
                        </m:e>
                      </m:d>
                    </m:e>
                  </m:d>
                </m:e>
              </m:d>
              <m:r>
                <w:rPr>
                  <w:rFonts w:ascii="Cambria Math" w:hAnsi="Cambria Math"/>
                  <w:lang w:val="en-CA" w:eastAsia="ja-JP"/>
                </w:rPr>
                <m:t>#</m:t>
              </m:r>
              <m:r>
                <m:rPr>
                  <m:sty m:val="bi"/>
                </m:rPr>
                <w:rPr>
                  <w:rFonts w:ascii="Cambria Math" w:eastAsia="SimSun" w:hAnsi="Cambria Math"/>
                  <w:b/>
                  <w:bCs/>
                  <w:i/>
                  <w:iCs/>
                  <w:lang w:val="en-CA" w:eastAsia="zh-CN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m:t xml:space="preserve"> AUTONUM  \* GB2 </m:t>
              </m:r>
              <m:r>
                <m:rPr>
                  <m:sty m:val="bi"/>
                </m:rPr>
                <w:rPr>
                  <w:rFonts w:ascii="Cambria Math" w:eastAsia="SimSun" w:hAnsi="Cambria Math"/>
                  <w:b/>
                  <w:bCs/>
                  <w:i/>
                  <w:iCs/>
                  <w:lang w:val="en-CA" w:eastAsia="zh-CN"/>
                </w:rPr>
                <w:fldChar w:fldCharType="end"/>
              </m:r>
            </m:e>
          </m:eqArr>
        </m:oMath>
      </m:oMathPara>
    </w:p>
    <w:p w14:paraId="58F40404" w14:textId="77777777" w:rsidR="00A243F7" w:rsidRDefault="00A243F7" w:rsidP="0003286E">
      <w:pPr>
        <w:rPr>
          <w:lang w:val="en-CA" w:eastAsia="ja-JP"/>
        </w:rPr>
      </w:pPr>
    </w:p>
    <w:p w14:paraId="6D0C6C7D" w14:textId="0D2B7FD4" w:rsidR="00C92BE3" w:rsidRDefault="00000000" w:rsidP="0003286E">
      <w:pPr>
        <w:rPr>
          <w:lang w:val="en-CA" w:eastAsia="ja-JP"/>
        </w:rPr>
      </w:pPr>
      <m:oMath>
        <m:d>
          <m:dPr>
            <m:begChr m:val="{"/>
            <m:endChr m:val="}"/>
            <m:ctrlPr>
              <w:rPr>
                <w:rFonts w:ascii="Cambria Math" w:hAnsi="Cambria Math"/>
                <w:i/>
                <w:lang w:val="en-CA" w:eastAsia="ja-JP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O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i/>
                        <w:lang w:val="en-CA" w:eastAsia="ja-JP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 w:eastAsia="ja-JP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lang w:val="en-CA" w:eastAsia="ja-JP"/>
                      </w:rPr>
                      <m:t>l</m:t>
                    </m:r>
                  </m:sub>
                </m:sSub>
                <m:r>
                  <w:rPr>
                    <w:rFonts w:ascii="Cambria Math" w:hAnsi="Cambria Math"/>
                    <w:lang w:val="en-CA" w:eastAsia="ja-JP"/>
                  </w:rPr>
                  <m:t>,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CA" w:eastAsia="ja-JP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 w:eastAsia="ja-JP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lang w:val="en-CA" w:eastAsia="ja-JP"/>
                      </w:rPr>
                      <m:t>&lt;i</m:t>
                    </m:r>
                  </m:sub>
                </m:sSub>
              </m:sub>
            </m:sSub>
          </m:e>
        </m:d>
      </m:oMath>
      <w:r w:rsidR="008A6C89">
        <w:rPr>
          <w:lang w:val="en-CA" w:eastAsia="ja-JP"/>
        </w:rPr>
        <w:t xml:space="preserve"> is used to </w:t>
      </w:r>
      <w:r w:rsidR="00766C24">
        <w:rPr>
          <w:lang w:val="en-CA" w:eastAsia="ja-JP"/>
        </w:rPr>
        <w:t xml:space="preserve">collect all POVs reconstructed before </w:t>
      </w:r>
      <m:oMath>
        <m:r>
          <w:rPr>
            <w:rFonts w:ascii="Cambria Math" w:hAnsi="Cambria Math"/>
            <w:lang w:val="en-CA" w:eastAsia="ja-JP"/>
          </w:rPr>
          <m:t>i</m:t>
        </m:r>
      </m:oMath>
      <w:r w:rsidR="00766C24">
        <w:rPr>
          <w:lang w:val="en-CA" w:eastAsia="ja-JP"/>
        </w:rPr>
        <w:t xml:space="preserve">-th group, </w:t>
      </w:r>
      <m:oMath>
        <m:r>
          <w:rPr>
            <w:rFonts w:ascii="Cambria Math" w:hAnsi="Cambria Math"/>
            <w:lang w:val="en-CA" w:eastAsia="ja-JP"/>
          </w:rPr>
          <m:t>C</m:t>
        </m:r>
      </m:oMath>
      <w:r w:rsidR="00766C24">
        <w:rPr>
          <w:iCs/>
          <w:lang w:val="en-CA" w:eastAsia="ja-JP"/>
        </w:rPr>
        <w:t xml:space="preserve"> </w:t>
      </w:r>
      <w:r w:rsidR="00DC4484">
        <w:rPr>
          <w:iCs/>
          <w:lang w:val="en-CA" w:eastAsia="ja-JP"/>
        </w:rPr>
        <w:t xml:space="preserve">denotes concatenation process.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l-1</m:t>
                </m:r>
              </m:sub>
            </m:sSub>
          </m:sub>
        </m:sSub>
      </m:oMath>
      <w:r w:rsidR="00DC4484">
        <w:rPr>
          <w:lang w:val="en-CA" w:eastAsia="ja-JP"/>
        </w:rPr>
        <w:t xml:space="preserve"> in </w:t>
      </w:r>
      <m:oMath>
        <m:r>
          <w:rPr>
            <w:rFonts w:ascii="Cambria Math" w:hAnsi="Cambria Math"/>
            <w:lang w:val="en-CA" w:eastAsia="ja-JP"/>
          </w:rPr>
          <m:t>C</m:t>
        </m:r>
        <m:d>
          <m:dPr>
            <m:ctrlPr>
              <w:rPr>
                <w:rFonts w:ascii="Cambria Math" w:hAnsi="Cambria Math"/>
                <w:i/>
                <w:iCs/>
                <w:lang w:val="en-CA" w:eastAsia="ja-JP"/>
              </w:rPr>
            </m:ctrlPr>
          </m:dPr>
          <m:e>
            <m:r>
              <w:rPr>
                <w:rFonts w:ascii="Cambria Math" w:hAnsi="Cambria Math"/>
                <w:lang w:val="en-CA" w:eastAsia="ja-JP"/>
              </w:rPr>
              <m:t>.</m:t>
            </m:r>
          </m:e>
        </m:d>
      </m:oMath>
      <w:r w:rsidR="00D43FA3">
        <w:rPr>
          <w:iCs/>
          <w:lang w:val="en-CA" w:eastAsia="ja-JP"/>
        </w:rPr>
        <w:t xml:space="preserve"> </w:t>
      </w:r>
      <w:r w:rsidR="009A6E77">
        <w:rPr>
          <w:iCs/>
          <w:lang w:val="en-CA" w:eastAsia="ja-JP"/>
        </w:rPr>
        <w:t>i</w:t>
      </w:r>
      <w:r w:rsidR="00D43FA3">
        <w:rPr>
          <w:iCs/>
          <w:lang w:val="en-CA" w:eastAsia="ja-JP"/>
        </w:rPr>
        <w:t xml:space="preserve">s upscaled to the resolution of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</m:sSub>
      </m:oMath>
      <w:r w:rsidR="00205ADD">
        <w:rPr>
          <w:lang w:val="en-CA" w:eastAsia="ja-JP"/>
        </w:rPr>
        <w:t xml:space="preserve"> </w:t>
      </w:r>
      <w:r w:rsidR="00205ADD" w:rsidRPr="00205ADD">
        <w:rPr>
          <w:lang w:val="en-CA" w:eastAsia="ja-JP"/>
        </w:rPr>
        <w:t>after passing through</w:t>
      </w:r>
      <w:r w:rsidR="00205ADD">
        <w:rPr>
          <w:lang w:val="en-CA" w:eastAsia="ja-JP"/>
        </w:rPr>
        <w:t xml:space="preserve"> </w:t>
      </w:r>
      <w:r w:rsidR="00205ADD" w:rsidRPr="00205ADD">
        <w:rPr>
          <w:lang w:val="en-CA" w:eastAsia="ja-JP"/>
        </w:rPr>
        <w:t>the first CPA for subsequent computation</w:t>
      </w:r>
      <w:r w:rsidR="00205ADD">
        <w:rPr>
          <w:lang w:val="en-CA" w:eastAsia="ja-JP"/>
        </w:rPr>
        <w:t>.</w:t>
      </w:r>
    </w:p>
    <w:p w14:paraId="4C9CEC59" w14:textId="77777777" w:rsidR="009D3433" w:rsidRDefault="009D3433" w:rsidP="0003286E">
      <w:pPr>
        <w:rPr>
          <w:lang w:val="en-CA" w:eastAsia="ja-JP"/>
        </w:rPr>
      </w:pPr>
    </w:p>
    <w:p w14:paraId="4124AAB6" w14:textId="04E8F629" w:rsidR="009D3433" w:rsidRDefault="009D3433" w:rsidP="009D3433">
      <w:pPr>
        <w:jc w:val="center"/>
        <w:rPr>
          <w:rFonts w:eastAsiaTheme="minorEastAsia"/>
          <w:lang w:val="en-CA" w:eastAsia="ja-JP"/>
        </w:rPr>
      </w:pPr>
      <w:r>
        <w:rPr>
          <w:noProof/>
          <w:highlight w:val="yellow"/>
          <w:lang w:val="en-CA" w:eastAsia="ja-JP"/>
        </w:rPr>
        <w:drawing>
          <wp:inline distT="0" distB="0" distL="0" distR="0" wp14:anchorId="773AC967" wp14:editId="51504F37">
            <wp:extent cx="3725562" cy="1409000"/>
            <wp:effectExtent l="0" t="0" r="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557" cy="142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8443B" w14:textId="7C7E1FBD" w:rsidR="009D3433" w:rsidRDefault="003C4A96" w:rsidP="003C4A96">
      <w:pPr>
        <w:pStyle w:val="Caption"/>
        <w:rPr>
          <w:noProof/>
        </w:rPr>
      </w:pPr>
      <w:bookmarkStart w:id="18" w:name="_Ref179385039"/>
      <w:r>
        <w:t xml:space="preserve">Figure </w:t>
      </w:r>
      <w:fldSimple w:instr=" SEQ Figure \* ARABIC ">
        <w:r w:rsidR="00DB3B5B">
          <w:rPr>
            <w:noProof/>
          </w:rPr>
          <w:t>9</w:t>
        </w:r>
      </w:fldSimple>
      <w:bookmarkEnd w:id="18"/>
      <w:r>
        <w:rPr>
          <w:noProof/>
        </w:rPr>
        <w:t xml:space="preserve"> </w:t>
      </w:r>
      <w:r w:rsidRPr="00D0511C">
        <w:rPr>
          <w:noProof/>
        </w:rPr>
        <w:t>Lossless OPU</w:t>
      </w:r>
    </w:p>
    <w:p w14:paraId="2C17F541" w14:textId="77777777" w:rsidR="00BF416D" w:rsidRPr="00BF416D" w:rsidRDefault="00BF416D" w:rsidP="00BF416D">
      <w:pPr>
        <w:pStyle w:val="BodyText"/>
      </w:pPr>
    </w:p>
    <w:p w14:paraId="49242E26" w14:textId="3264BB6F" w:rsidR="00B72566" w:rsidRPr="00B72566" w:rsidRDefault="00762835" w:rsidP="004C334A">
      <w:pPr>
        <w:pStyle w:val="Heading1"/>
        <w:keepNext/>
        <w:widowControl/>
        <w:numPr>
          <w:ilvl w:val="3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 </w:t>
      </w:r>
      <w:r w:rsidR="00A92FCE" w:rsidRPr="00A92FCE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Lossy OPU</w:t>
      </w:r>
    </w:p>
    <w:p w14:paraId="25BFD5AD" w14:textId="766E62B0" w:rsidR="00B72566" w:rsidRDefault="00762835" w:rsidP="00B72566">
      <w:pPr>
        <w:rPr>
          <w:lang w:val="en-CA" w:eastAsia="ja-JP"/>
        </w:rPr>
      </w:pPr>
      <w:r>
        <w:rPr>
          <w:lang w:val="en-CA" w:eastAsia="ja-JP"/>
        </w:rPr>
        <w:t xml:space="preserve">Different from </w:t>
      </w:r>
      <w:r w:rsidR="005D59CE" w:rsidRPr="005D59CE">
        <w:rPr>
          <w:lang w:val="en-CA" w:eastAsia="ja-JP"/>
        </w:rPr>
        <w:t>lossless OPU, each MP-POV</w:t>
      </w:r>
      <w:r w:rsidR="005C08B5">
        <w:rPr>
          <w:lang w:val="en-CA" w:eastAsia="ja-JP"/>
        </w:rPr>
        <w:t xml:space="preserve"> in lossy OPU is</w:t>
      </w:r>
      <w:r>
        <w:rPr>
          <w:lang w:val="en-CA" w:eastAsia="ja-JP"/>
        </w:rPr>
        <w:t xml:space="preserve"> used to</w:t>
      </w:r>
      <w:r w:rsidR="00AD0D4D">
        <w:rPr>
          <w:lang w:val="en-CA" w:eastAsia="ja-JP"/>
        </w:rPr>
        <w:t xml:space="preserve"> conduct</w:t>
      </w:r>
      <w:r w:rsidR="005D59CE" w:rsidRPr="005D59CE">
        <w:rPr>
          <w:lang w:val="en-CA" w:eastAsia="ja-JP"/>
        </w:rPr>
        <w:t xml:space="preserve"> </w:t>
      </w:r>
      <w:r w:rsidR="00AD0D4D">
        <w:rPr>
          <w:lang w:val="en-CA" w:eastAsia="ja-JP"/>
        </w:rPr>
        <w:t xml:space="preserve">the </w:t>
      </w:r>
      <w:r w:rsidR="005D59CE" w:rsidRPr="005D59CE">
        <w:rPr>
          <w:lang w:val="en-CA" w:eastAsia="ja-JP"/>
        </w:rPr>
        <w:t xml:space="preserve">probabilistic </w:t>
      </w:r>
      <w:r w:rsidR="00AD0D4D">
        <w:rPr>
          <w:lang w:val="en-CA" w:eastAsia="ja-JP"/>
        </w:rPr>
        <w:t xml:space="preserve">occupancy </w:t>
      </w:r>
      <w:r w:rsidR="005D59CE" w:rsidRPr="005D59CE">
        <w:rPr>
          <w:lang w:val="en-CA" w:eastAsia="ja-JP"/>
        </w:rPr>
        <w:t xml:space="preserve">classification </w:t>
      </w:r>
      <w:r w:rsidR="00AD0D4D">
        <w:rPr>
          <w:lang w:val="en-CA" w:eastAsia="ja-JP"/>
        </w:rPr>
        <w:t>of</w:t>
      </w:r>
      <w:r w:rsidR="005D59CE" w:rsidRPr="005D59CE">
        <w:rPr>
          <w:lang w:val="en-CA" w:eastAsia="ja-JP"/>
        </w:rPr>
        <w:t xml:space="preserve"> POV or non-POV.</w:t>
      </w:r>
      <w:r w:rsidR="00B72566" w:rsidRPr="009D3433">
        <w:t xml:space="preserve"> </w:t>
      </w:r>
      <w:r w:rsidR="00B72566" w:rsidRPr="009D3433">
        <w:rPr>
          <w:lang w:val="en-CA" w:eastAsia="ja-JP"/>
        </w:rPr>
        <w:t>The lossless OPU minimizes</w:t>
      </w:r>
      <w:r w:rsidR="00AD0D4D">
        <w:rPr>
          <w:lang w:val="en-CA" w:eastAsia="ja-JP"/>
        </w:rPr>
        <w:t xml:space="preserve"> the</w:t>
      </w:r>
      <w:r w:rsidR="00B72566" w:rsidRPr="009D3433">
        <w:rPr>
          <w:lang w:val="en-CA" w:eastAsia="ja-JP"/>
        </w:rPr>
        <w:t xml:space="preserve"> bitrate consumption </w:t>
      </w:r>
      <w:r w:rsidR="00AD0D4D">
        <w:rPr>
          <w:lang w:val="en-CA" w:eastAsia="ja-JP"/>
        </w:rPr>
        <w:t>by</w:t>
      </w:r>
      <w:r w:rsidR="00B72566" w:rsidRPr="009D3433">
        <w:rPr>
          <w:lang w:val="en-CA" w:eastAsia="ja-JP"/>
        </w:rPr>
        <w:t xml:space="preserve"> improv</w:t>
      </w:r>
      <w:r w:rsidR="00AD0D4D">
        <w:rPr>
          <w:lang w:val="en-CA" w:eastAsia="ja-JP"/>
        </w:rPr>
        <w:t>ing</w:t>
      </w:r>
      <w:r w:rsidR="00B72566" w:rsidRPr="009D3433">
        <w:rPr>
          <w:lang w:val="en-CA" w:eastAsia="ja-JP"/>
        </w:rPr>
        <w:t xml:space="preserve"> the </w:t>
      </w:r>
      <w:r w:rsidR="005E3232">
        <w:rPr>
          <w:lang w:val="en-CA" w:eastAsia="ja-JP"/>
        </w:rPr>
        <w:t>efficiency</w:t>
      </w:r>
      <w:r w:rsidR="00B72566" w:rsidRPr="009D3433">
        <w:rPr>
          <w:lang w:val="en-CA" w:eastAsia="ja-JP"/>
        </w:rPr>
        <w:t xml:space="preserve"> of CPA to obtain more accurate contextual probability for entropy coding. In contrast, lossy OPU</w:t>
      </w:r>
      <w:r w:rsidR="00AD0D4D">
        <w:rPr>
          <w:lang w:val="en-CA" w:eastAsia="ja-JP"/>
        </w:rPr>
        <w:t xml:space="preserve"> </w:t>
      </w:r>
      <w:r w:rsidR="00B72566" w:rsidRPr="009D3433">
        <w:rPr>
          <w:lang w:val="en-CA" w:eastAsia="ja-JP"/>
        </w:rPr>
        <w:t xml:space="preserve">jointly optimize </w:t>
      </w:r>
      <w:r w:rsidR="00AD0D4D">
        <w:rPr>
          <w:lang w:val="en-CA" w:eastAsia="ja-JP"/>
        </w:rPr>
        <w:t xml:space="preserve">the </w:t>
      </w:r>
      <w:r w:rsidR="008013E6">
        <w:rPr>
          <w:lang w:val="en-CA" w:eastAsia="ja-JP"/>
        </w:rPr>
        <w:t>bits consumption</w:t>
      </w:r>
      <w:r w:rsidR="00B72566" w:rsidRPr="009D3433">
        <w:rPr>
          <w:lang w:val="en-CA" w:eastAsia="ja-JP"/>
        </w:rPr>
        <w:t xml:space="preserve"> and distortion measures </w:t>
      </w:r>
      <w:r w:rsidR="008013E6">
        <w:rPr>
          <w:lang w:val="en-CA" w:eastAsia="ja-JP"/>
        </w:rPr>
        <w:t>to</w:t>
      </w:r>
      <w:r w:rsidR="00B72566" w:rsidRPr="009D3433">
        <w:rPr>
          <w:lang w:val="en-CA" w:eastAsia="ja-JP"/>
        </w:rPr>
        <w:t xml:space="preserve"> improve</w:t>
      </w:r>
      <w:r w:rsidR="008013E6">
        <w:rPr>
          <w:lang w:val="en-CA" w:eastAsia="ja-JP"/>
        </w:rPr>
        <w:t xml:space="preserve"> overall</w:t>
      </w:r>
      <w:r w:rsidR="00B72566" w:rsidRPr="009D3433">
        <w:rPr>
          <w:lang w:val="en-CA" w:eastAsia="ja-JP"/>
        </w:rPr>
        <w:t xml:space="preserve"> R-D performance</w:t>
      </w:r>
      <w:r w:rsidR="00623129">
        <w:rPr>
          <w:lang w:val="en-CA" w:eastAsia="ja-JP"/>
        </w:rPr>
        <w:t xml:space="preserve"> [3]</w:t>
      </w:r>
      <w:r w:rsidR="00B72566" w:rsidRPr="009D3433">
        <w:rPr>
          <w:lang w:val="en-CA" w:eastAsia="ja-JP"/>
        </w:rPr>
        <w:t xml:space="preserve">. </w:t>
      </w:r>
    </w:p>
    <w:p w14:paraId="27CAB2C0" w14:textId="34AC3539" w:rsidR="00D04281" w:rsidRPr="00D04281" w:rsidRDefault="00EC6F2D" w:rsidP="00D04281">
      <w:pPr>
        <w:widowControl/>
        <w:autoSpaceDE/>
        <w:autoSpaceDN/>
        <w:rPr>
          <w:rFonts w:ascii="SimSun" w:eastAsia="SimSun" w:hAnsi="SimSun" w:cs="SimSun"/>
          <w:sz w:val="24"/>
          <w:szCs w:val="24"/>
          <w:lang w:eastAsia="zh-CN"/>
        </w:rPr>
      </w:pPr>
      <w:r w:rsidRPr="00EC6F2D">
        <w:rPr>
          <w:rFonts w:eastAsia="SimSun"/>
          <w:color w:val="000000"/>
          <w:lang w:val="en-CA" w:eastAsia="zh-CN"/>
        </w:rPr>
        <w:t>The fixed reconstruction process usually involves point vanishing and displacement, producing a visually unpleasant appearance.</w:t>
      </w:r>
      <w:r w:rsidR="00D04281" w:rsidRPr="00D04281">
        <w:rPr>
          <w:rFonts w:eastAsia="SimSun"/>
          <w:color w:val="000000"/>
          <w:lang w:eastAsia="zh-CN"/>
        </w:rPr>
        <w:t xml:space="preserve"> Point vanishing or displacement is mainly attributed to the resolution downsampling involved in the proposed multiscale representation and other octree-based approaches, </w:t>
      </w:r>
      <w:r w:rsidR="005E3232">
        <w:rPr>
          <w:rFonts w:eastAsia="SimSun"/>
          <w:color w:val="000000"/>
          <w:lang w:eastAsia="zh-CN"/>
        </w:rPr>
        <w:t>and they are</w:t>
      </w:r>
      <w:r w:rsidR="00D04281" w:rsidRPr="00D04281">
        <w:rPr>
          <w:rFonts w:eastAsia="SimSun"/>
          <w:color w:val="000000"/>
          <w:lang w:eastAsia="zh-CN"/>
        </w:rPr>
        <w:t xml:space="preserve"> highly correlated with content sparsity. For instance, point vanishing dominates when downsampling a solid object point cloud, while point displacement is more visible when downscaling a scant scene sample. </w:t>
      </w:r>
    </w:p>
    <w:p w14:paraId="263829E5" w14:textId="57F80D86" w:rsidR="00D04281" w:rsidRPr="00D04281" w:rsidRDefault="005D59CE" w:rsidP="00D04281">
      <w:pPr>
        <w:widowControl/>
        <w:autoSpaceDE/>
        <w:autoSpaceDN/>
        <w:rPr>
          <w:rFonts w:ascii="SimSun" w:eastAsia="SimSun" w:hAnsi="SimSun" w:cs="SimSun"/>
          <w:sz w:val="24"/>
          <w:szCs w:val="24"/>
          <w:lang w:eastAsia="zh-CN"/>
        </w:rPr>
      </w:pPr>
      <w:r>
        <w:rPr>
          <w:rFonts w:eastAsia="SimSun"/>
          <w:color w:val="000000"/>
          <w:lang w:eastAsia="zh-CN"/>
        </w:rPr>
        <w:t>Thus</w:t>
      </w:r>
      <w:r w:rsidR="00D04281" w:rsidRPr="00D04281">
        <w:rPr>
          <w:rFonts w:eastAsia="SimSun"/>
          <w:color w:val="000000"/>
          <w:lang w:eastAsia="zh-CN"/>
        </w:rPr>
        <w:t xml:space="preserve">, </w:t>
      </w:r>
      <w:r w:rsidR="005E3232">
        <w:rPr>
          <w:rFonts w:eastAsia="SimSun"/>
          <w:color w:val="000000"/>
          <w:lang w:eastAsia="zh-CN"/>
        </w:rPr>
        <w:t xml:space="preserve">the </w:t>
      </w:r>
      <w:r w:rsidR="00D04281" w:rsidRPr="00D04281">
        <w:rPr>
          <w:rFonts w:eastAsia="SimSun"/>
          <w:color w:val="000000"/>
          <w:lang w:eastAsia="zh-CN"/>
        </w:rPr>
        <w:t>scale-dependent fractal dimension</w:t>
      </w:r>
      <w:r w:rsidR="005E3232">
        <w:rPr>
          <w:rFonts w:eastAsia="SimSun"/>
          <w:color w:val="000000"/>
          <w:lang w:eastAsia="zh-CN"/>
        </w:rPr>
        <w:t xml:space="preserve"> is used</w:t>
      </w:r>
      <w:r w:rsidR="00D04281" w:rsidRPr="00D04281">
        <w:rPr>
          <w:rFonts w:eastAsia="SimSun"/>
          <w:color w:val="000000"/>
          <w:lang w:eastAsia="zh-CN"/>
        </w:rPr>
        <w:t xml:space="preserve"> to quantify a point cloud</w:t>
      </w:r>
      <w:r w:rsidR="00B72566">
        <w:rPr>
          <w:rFonts w:eastAsia="SimSun"/>
          <w:color w:val="000000"/>
          <w:lang w:eastAsia="zh-CN"/>
        </w:rPr>
        <w:t>’s</w:t>
      </w:r>
      <w:r w:rsidR="00D04281" w:rsidRPr="00D04281">
        <w:rPr>
          <w:rFonts w:eastAsia="SimSun"/>
          <w:color w:val="000000"/>
          <w:lang w:eastAsia="zh-CN"/>
        </w:rPr>
        <w:t xml:space="preserve"> sparsity </w:t>
      </w:r>
      <w:r w:rsidR="00D31669">
        <w:rPr>
          <w:rFonts w:eastAsia="SimSun"/>
          <w:color w:val="000000"/>
          <w:lang w:eastAsia="zh-CN"/>
        </w:rPr>
        <w:t>in</w:t>
      </w:r>
      <w:r w:rsidR="00D04281" w:rsidRPr="00D04281">
        <w:rPr>
          <w:rFonts w:eastAsia="SimSun"/>
          <w:color w:val="000000"/>
          <w:lang w:eastAsia="zh-CN"/>
        </w:rPr>
        <w:t> </w:t>
      </w:r>
      <w:r w:rsidR="00623129">
        <w:rPr>
          <w:rFonts w:eastAsia="SimSun"/>
          <w:color w:val="000000"/>
          <w:lang w:eastAsia="zh-CN"/>
        </w:rPr>
        <w:t>[4]</w:t>
      </w:r>
      <w:r w:rsidR="00D04281" w:rsidRPr="00D04281">
        <w:rPr>
          <w:rFonts w:eastAsia="SimSun"/>
          <w:color w:val="000000"/>
          <w:lang w:eastAsia="zh-CN"/>
        </w:rPr>
        <w:t xml:space="preserve">, i.e., </w:t>
      </w:r>
      <m:oMath>
        <m:sSub>
          <m:sSub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sSubPr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d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l</m:t>
                </m:r>
              </m:sub>
            </m:sSub>
          </m:sub>
        </m:sSub>
        <m:r>
          <w:rPr>
            <w:rFonts w:ascii="Cambria Math" w:eastAsia="SimSun" w:hAnsi="Cambria Math"/>
            <w:color w:val="000000"/>
            <w:lang w:eastAsia="zh-CN"/>
          </w:rPr>
          <m:t>=</m:t>
        </m:r>
        <m:func>
          <m:func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funcPr>
          <m:fName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SimSun" w:hAnsi="Cambria Math"/>
                    <w:color w:val="000000"/>
                  </w:rPr>
                  <m:t>log</m:t>
                </m:r>
              </m:e>
              <m:sub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2</m:t>
                </m:r>
              </m:sub>
            </m:sSub>
          </m:fName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(</m:t>
            </m:r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N</m:t>
                </m:r>
              </m:e>
              <m:sub>
                <m:sSub>
                  <m:sSubPr>
                    <m:ctrlPr>
                      <w:rPr>
                        <w:rFonts w:ascii="Cambria Math" w:eastAsia="SimSun" w:hAnsi="Cambria Math"/>
                        <w:i/>
                        <w:color w:val="000000"/>
                        <w:lang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color w:val="000000"/>
                        <w:lang w:eastAsia="zh-CN"/>
                      </w:rPr>
                      <m:t>s</m:t>
                    </m:r>
                  </m:e>
                  <m:sub>
                    <m:r>
                      <w:rPr>
                        <w:rFonts w:ascii="Cambria Math" w:eastAsia="SimSun" w:hAnsi="Cambria Math"/>
                        <w:color w:val="000000"/>
                        <w:lang w:eastAsia="zh-CN"/>
                      </w:rPr>
                      <m:t>l</m:t>
                    </m:r>
                  </m:sub>
                </m:sSub>
              </m:sub>
            </m:sSub>
            <m:r>
              <w:rPr>
                <w:rFonts w:ascii="Cambria Math" w:eastAsia="SimSun" w:hAnsi="Cambria Math"/>
                <w:color w:val="000000"/>
                <w:lang w:eastAsia="zh-CN"/>
              </w:rPr>
              <m:t>/</m:t>
            </m:r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N</m:t>
                </m:r>
              </m:e>
              <m:sub>
                <m:sSub>
                  <m:sSubPr>
                    <m:ctrlPr>
                      <w:rPr>
                        <w:rFonts w:ascii="Cambria Math" w:eastAsia="SimSun" w:hAnsi="Cambria Math"/>
                        <w:i/>
                        <w:color w:val="000000"/>
                        <w:lang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color w:val="000000"/>
                        <w:lang w:eastAsia="zh-CN"/>
                      </w:rPr>
                      <m:t>s</m:t>
                    </m:r>
                  </m:e>
                  <m:sub>
                    <m:r>
                      <w:rPr>
                        <w:rFonts w:ascii="Cambria Math" w:eastAsia="SimSun" w:hAnsi="Cambria Math"/>
                        <w:color w:val="000000"/>
                        <w:lang w:eastAsia="zh-CN"/>
                      </w:rPr>
                      <m:t>l-1</m:t>
                    </m:r>
                  </m:sub>
                </m:sSub>
              </m:sub>
            </m:sSub>
            <m:r>
              <w:rPr>
                <w:rFonts w:ascii="Cambria Math" w:eastAsia="SimSun" w:hAnsi="Cambria Math"/>
                <w:color w:val="000000"/>
                <w:lang w:eastAsia="zh-CN"/>
              </w:rPr>
              <m:t>)</m:t>
            </m:r>
          </m:e>
        </m:func>
      </m:oMath>
      <w:r w:rsidR="00B72566">
        <w:rPr>
          <w:rFonts w:eastAsia="SimSun"/>
          <w:color w:val="000000"/>
          <w:lang w:eastAsia="zh-CN"/>
        </w:rPr>
        <w:t>.</w:t>
      </w:r>
      <w:r w:rsidR="00D04281" w:rsidRPr="00D04281">
        <w:rPr>
          <w:rFonts w:eastAsia="SimSun"/>
          <w:color w:val="000000"/>
          <w:lang w:eastAsia="zh-CN"/>
        </w:rPr>
        <w:t xml:space="preserve"> </w:t>
      </w:r>
      <w:r w:rsidR="00B72566">
        <w:rPr>
          <w:rFonts w:eastAsia="SimSun"/>
          <w:color w:val="000000"/>
          <w:lang w:eastAsia="zh-CN"/>
        </w:rPr>
        <w:t xml:space="preserve">Here </w:t>
      </w:r>
      <m:oMath>
        <m:sSub>
          <m:sSub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sSubPr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N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l</m:t>
                </m:r>
              </m:sub>
            </m:sSub>
          </m:sub>
        </m:sSub>
      </m:oMath>
      <w:r w:rsidR="00B72566" w:rsidRPr="00B72566">
        <w:rPr>
          <w:rFonts w:eastAsia="SimSun"/>
          <w:color w:val="000000"/>
          <w:lang w:eastAsia="zh-CN"/>
        </w:rPr>
        <w:t xml:space="preserve"> and </w:t>
      </w:r>
      <m:oMath>
        <m:sSub>
          <m:sSub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sSubPr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N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l-1</m:t>
                </m:r>
              </m:sub>
            </m:sSub>
          </m:sub>
        </m:sSub>
      </m:oMath>
      <w:r w:rsidR="00D04281" w:rsidRPr="00D04281">
        <w:rPr>
          <w:rFonts w:eastAsia="SimSun"/>
          <w:color w:val="000000"/>
          <w:lang w:eastAsia="zh-CN"/>
        </w:rPr>
        <w:t xml:space="preserve"> are the total number of occupied voxels at scale </w:t>
      </w:r>
      <m:oMath>
        <m:sSub>
          <m:sSub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sSubPr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s</m:t>
            </m:r>
          </m:e>
          <m:sub>
            <m:r>
              <w:rPr>
                <w:rFonts w:ascii="Cambria Math" w:eastAsia="SimSun" w:hAnsi="Cambria Math"/>
                <w:color w:val="000000"/>
                <w:lang w:eastAsia="zh-CN"/>
              </w:rPr>
              <m:t>l</m:t>
            </m:r>
          </m:sub>
        </m:sSub>
      </m:oMath>
      <w:r w:rsidR="00B72566" w:rsidRPr="00B72566">
        <w:rPr>
          <w:rFonts w:eastAsia="SimSun"/>
          <w:color w:val="000000"/>
          <w:lang w:eastAsia="zh-CN"/>
        </w:rPr>
        <w:t xml:space="preserve"> and</w:t>
      </w:r>
      <w:r w:rsidR="00B72566">
        <w:rPr>
          <w:rFonts w:eastAsia="SimSun"/>
          <w:color w:val="000000"/>
          <w:lang w:eastAsia="zh-CN"/>
        </w:rPr>
        <w:t xml:space="preserve"> </w:t>
      </w:r>
      <m:oMath>
        <m:sSub>
          <m:sSub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sSubPr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s</m:t>
            </m:r>
          </m:e>
          <m:sub>
            <m:r>
              <w:rPr>
                <w:rFonts w:ascii="Cambria Math" w:eastAsia="SimSun" w:hAnsi="Cambria Math"/>
                <w:color w:val="000000"/>
                <w:lang w:eastAsia="zh-CN"/>
              </w:rPr>
              <m:t>l-1</m:t>
            </m:r>
          </m:sub>
        </m:sSub>
      </m:oMath>
      <w:r w:rsidR="002C7256">
        <w:rPr>
          <w:rFonts w:eastAsia="SimSun"/>
          <w:color w:val="000000"/>
          <w:lang w:eastAsia="zh-CN"/>
        </w:rPr>
        <w:t xml:space="preserve">, </w:t>
      </w:r>
      <w:r w:rsidR="00D04281" w:rsidRPr="00D04281">
        <w:rPr>
          <w:rFonts w:eastAsia="SimSun"/>
          <w:color w:val="000000"/>
          <w:lang w:eastAsia="zh-CN"/>
        </w:rPr>
        <w:t>which are carried</w:t>
      </w:r>
      <w:r w:rsidR="002C7256">
        <w:rPr>
          <w:rFonts w:eastAsia="SimSun"/>
          <w:color w:val="000000"/>
          <w:lang w:eastAsia="zh-CN"/>
        </w:rPr>
        <w:t xml:space="preserve"> in the bits</w:t>
      </w:r>
      <w:r w:rsidR="005E3232">
        <w:rPr>
          <w:rFonts w:eastAsia="SimSun"/>
          <w:color w:val="000000"/>
          <w:lang w:eastAsia="zh-CN"/>
        </w:rPr>
        <w:t>t</w:t>
      </w:r>
      <w:r w:rsidR="002C7256">
        <w:rPr>
          <w:rFonts w:eastAsia="SimSun"/>
          <w:color w:val="000000"/>
          <w:lang w:eastAsia="zh-CN"/>
        </w:rPr>
        <w:t>ream</w:t>
      </w:r>
      <w:r w:rsidR="00D04281" w:rsidRPr="00D04281">
        <w:rPr>
          <w:rFonts w:eastAsia="SimSun"/>
          <w:color w:val="000000"/>
          <w:lang w:eastAsia="zh-CN"/>
        </w:rPr>
        <w:t xml:space="preserve"> as the metadata. </w:t>
      </w:r>
    </w:p>
    <w:p w14:paraId="53AC0E3B" w14:textId="47523F36" w:rsidR="00D04281" w:rsidRDefault="00D04281" w:rsidP="002C7256">
      <w:pPr>
        <w:adjustRightInd w:val="0"/>
        <w:rPr>
          <w:rFonts w:eastAsia="SimSun"/>
          <w:color w:val="000000"/>
          <w:lang w:eastAsia="zh-CN"/>
        </w:rPr>
      </w:pPr>
      <w:r w:rsidRPr="00D04281">
        <w:rPr>
          <w:rFonts w:eastAsia="SimSun"/>
          <w:color w:val="000000"/>
          <w:lang w:eastAsia="zh-CN"/>
        </w:rPr>
        <w:t>Figure 10 illustrates fractal dimension indices for representative point clouds at different bit precisions. As seen, such a scale-wise fractal dimension index reflects the geometric sparsity discussed above.</w:t>
      </w:r>
      <w:r w:rsidR="002C7256" w:rsidRPr="002C7256">
        <w:rPr>
          <w:rFonts w:ascii="URWPalladioL-Roma" w:eastAsia="URWPalladioL-Roma" w:hAnsiTheme="minorHAnsi" w:cs="URWPalladioL-Roma"/>
          <w:sz w:val="19"/>
          <w:szCs w:val="19"/>
        </w:rPr>
        <w:t xml:space="preserve"> </w:t>
      </w:r>
      <w:r w:rsidR="002C7256">
        <w:rPr>
          <w:rFonts w:ascii="URWPalladioL-Roma" w:eastAsia="URWPalladioL-Roma" w:hAnsiTheme="minorHAnsi" w:cs="URWPalladioL-Roma"/>
          <w:sz w:val="19"/>
          <w:szCs w:val="19"/>
        </w:rPr>
        <w:t xml:space="preserve"> </w:t>
      </w:r>
    </w:p>
    <w:p w14:paraId="2D4BCB29" w14:textId="1625611C" w:rsidR="00D04281" w:rsidRPr="00D04281" w:rsidRDefault="00D04281" w:rsidP="00D04281">
      <w:pPr>
        <w:widowControl/>
        <w:autoSpaceDE/>
        <w:autoSpaceDN/>
        <w:jc w:val="center"/>
        <w:rPr>
          <w:rFonts w:ascii="SimSun" w:eastAsia="SimSun" w:hAnsi="SimSun" w:cs="SimSun"/>
          <w:sz w:val="24"/>
          <w:szCs w:val="24"/>
          <w:lang w:eastAsia="zh-CN"/>
        </w:rPr>
      </w:pPr>
      <w:r>
        <w:rPr>
          <w:rFonts w:eastAsia="SimSun"/>
          <w:noProof/>
          <w:color w:val="000000"/>
          <w:lang w:eastAsia="zh-CN"/>
        </w:rPr>
        <w:lastRenderedPageBreak/>
        <w:drawing>
          <wp:inline distT="0" distB="0" distL="0" distR="0" wp14:anchorId="50BB294E" wp14:editId="3455F749">
            <wp:extent cx="2717800" cy="1456934"/>
            <wp:effectExtent l="0" t="0" r="635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364" cy="1460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0C2008" w14:textId="1788A93C" w:rsidR="00D325B7" w:rsidRDefault="00853987" w:rsidP="00853987">
      <w:pPr>
        <w:pStyle w:val="Caption"/>
      </w:pPr>
      <w:r>
        <w:t xml:space="preserve">Figure </w:t>
      </w:r>
      <w:fldSimple w:instr=" SEQ Figure \* ARABIC ">
        <w:r w:rsidR="00DB3B5B">
          <w:rPr>
            <w:noProof/>
          </w:rPr>
          <w:t>10</w:t>
        </w:r>
      </w:fldSimple>
      <w:r>
        <w:t xml:space="preserve"> </w:t>
      </w:r>
      <w:r w:rsidRPr="005D3EF0">
        <w:t>Fractal dimension vs. bit precision for solid/dense/sparse objects and scant scene samples</w:t>
      </w:r>
    </w:p>
    <w:p w14:paraId="08B983FE" w14:textId="77777777" w:rsidR="00853987" w:rsidRPr="00853987" w:rsidRDefault="00853987" w:rsidP="00853987">
      <w:pPr>
        <w:pStyle w:val="BodyText"/>
      </w:pPr>
    </w:p>
    <w:p w14:paraId="2C8046E4" w14:textId="622BAAAA" w:rsidR="00D04281" w:rsidRDefault="005E3232" w:rsidP="00D04281">
      <w:pPr>
        <w:widowControl/>
        <w:autoSpaceDE/>
        <w:autoSpaceDN/>
        <w:rPr>
          <w:rFonts w:eastAsia="SimSun"/>
          <w:color w:val="000000"/>
          <w:lang w:eastAsia="zh-CN"/>
        </w:rPr>
      </w:pPr>
      <w:r>
        <w:rPr>
          <w:rFonts w:eastAsia="SimSun"/>
          <w:color w:val="000000"/>
          <w:lang w:eastAsia="zh-CN"/>
        </w:rPr>
        <w:t>The c</w:t>
      </w:r>
      <w:r w:rsidR="00D04281" w:rsidRPr="00D04281">
        <w:rPr>
          <w:rFonts w:eastAsia="SimSun"/>
          <w:color w:val="000000"/>
          <w:lang w:eastAsia="zh-CN"/>
        </w:rPr>
        <w:t xml:space="preserve">ontent-aware </w:t>
      </w:r>
      <w:r>
        <w:rPr>
          <w:rFonts w:eastAsia="SimSun"/>
          <w:color w:val="000000"/>
          <w:lang w:eastAsia="zh-CN"/>
        </w:rPr>
        <w:t>p</w:t>
      </w:r>
      <w:r w:rsidR="00D04281" w:rsidRPr="00D04281">
        <w:rPr>
          <w:rFonts w:eastAsia="SimSun"/>
          <w:color w:val="000000"/>
          <w:lang w:eastAsia="zh-CN"/>
        </w:rPr>
        <w:t xml:space="preserve">redictive </w:t>
      </w:r>
      <w:r>
        <w:rPr>
          <w:rFonts w:eastAsia="SimSun"/>
          <w:color w:val="000000"/>
          <w:lang w:eastAsia="zh-CN"/>
        </w:rPr>
        <w:t>r</w:t>
      </w:r>
      <w:r w:rsidR="00D04281" w:rsidRPr="00D04281">
        <w:rPr>
          <w:rFonts w:eastAsia="SimSun"/>
          <w:color w:val="000000"/>
          <w:lang w:eastAsia="zh-CN"/>
        </w:rPr>
        <w:t>econstruction (CPR)</w:t>
      </w:r>
      <w:r>
        <w:rPr>
          <w:rFonts w:eastAsia="SimSun"/>
          <w:color w:val="000000"/>
          <w:lang w:eastAsia="zh-CN"/>
        </w:rPr>
        <w:t xml:space="preserve"> is proposed</w:t>
      </w:r>
      <w:r w:rsidR="00D04281" w:rsidRPr="00D04281">
        <w:rPr>
          <w:rFonts w:eastAsia="SimSun"/>
          <w:color w:val="000000"/>
          <w:lang w:eastAsia="zh-CN"/>
        </w:rPr>
        <w:t xml:space="preserve"> to mitigate impairments and reduce distortion.</w:t>
      </w:r>
      <w:r w:rsidR="00DA6117">
        <w:rPr>
          <w:rFonts w:eastAsia="SimSun"/>
          <w:color w:val="000000"/>
          <w:lang w:eastAsia="zh-CN"/>
        </w:rPr>
        <w:t xml:space="preserve"> Such a CPR</w:t>
      </w:r>
      <w:r w:rsidR="000A546C">
        <w:rPr>
          <w:rFonts w:eastAsia="SimSun"/>
          <w:color w:val="000000"/>
          <w:lang w:eastAsia="zh-CN"/>
        </w:rPr>
        <w:t xml:space="preserve"> process</w:t>
      </w:r>
      <w:r w:rsidR="00DA6117">
        <w:rPr>
          <w:rFonts w:eastAsia="SimSun"/>
          <w:color w:val="000000"/>
          <w:lang w:eastAsia="zh-CN"/>
        </w:rPr>
        <w:t xml:space="preserve"> consist</w:t>
      </w:r>
      <w:r w:rsidR="000A546C">
        <w:rPr>
          <w:rFonts w:eastAsia="SimSun"/>
          <w:color w:val="000000"/>
          <w:lang w:eastAsia="zh-CN"/>
        </w:rPr>
        <w:t>s</w:t>
      </w:r>
      <w:r w:rsidR="00DA6117">
        <w:rPr>
          <w:rFonts w:eastAsia="SimSun"/>
          <w:color w:val="000000"/>
          <w:lang w:eastAsia="zh-CN"/>
        </w:rPr>
        <w:t xml:space="preserve"> of CPR-</w:t>
      </w:r>
      <w:r w:rsidR="00DA6117">
        <w:rPr>
          <w:rFonts w:eastAsia="SimSun" w:hint="eastAsia"/>
          <w:color w:val="000000"/>
          <w:lang w:eastAsia="zh-CN"/>
        </w:rPr>
        <w:t>V</w:t>
      </w:r>
      <w:r w:rsidR="000A546C">
        <w:rPr>
          <w:rFonts w:eastAsia="SimSun"/>
          <w:color w:val="000000"/>
          <w:lang w:eastAsia="zh-CN"/>
        </w:rPr>
        <w:t xml:space="preserve"> (see Section </w:t>
      </w:r>
      <w:r w:rsidR="000A546C">
        <w:rPr>
          <w:rFonts w:eastAsia="SimSun"/>
          <w:color w:val="000000"/>
          <w:lang w:eastAsia="zh-CN"/>
        </w:rPr>
        <w:fldChar w:fldCharType="begin"/>
      </w:r>
      <w:r w:rsidR="000A546C">
        <w:rPr>
          <w:rFonts w:eastAsia="SimSun"/>
          <w:color w:val="000000"/>
          <w:lang w:eastAsia="zh-CN"/>
        </w:rPr>
        <w:instrText xml:space="preserve"> REF _Ref180672997 \r \h </w:instrText>
      </w:r>
      <w:r w:rsidR="000A546C">
        <w:rPr>
          <w:rFonts w:eastAsia="SimSun"/>
          <w:color w:val="000000"/>
          <w:lang w:eastAsia="zh-CN"/>
        </w:rPr>
      </w:r>
      <w:r w:rsidR="000A546C">
        <w:rPr>
          <w:rFonts w:eastAsia="SimSun"/>
          <w:color w:val="000000"/>
          <w:lang w:eastAsia="zh-CN"/>
        </w:rPr>
        <w:fldChar w:fldCharType="separate"/>
      </w:r>
      <w:r w:rsidR="000A546C">
        <w:rPr>
          <w:rFonts w:eastAsia="SimSun"/>
          <w:color w:val="000000"/>
          <w:lang w:eastAsia="zh-CN"/>
        </w:rPr>
        <w:t>2.4.3.3.2</w:t>
      </w:r>
      <w:r w:rsidR="000A546C">
        <w:rPr>
          <w:rFonts w:eastAsia="SimSun"/>
          <w:color w:val="000000"/>
          <w:lang w:eastAsia="zh-CN"/>
        </w:rPr>
        <w:fldChar w:fldCharType="end"/>
      </w:r>
      <w:r w:rsidR="000A546C">
        <w:rPr>
          <w:rFonts w:eastAsia="SimSun"/>
          <w:color w:val="000000"/>
          <w:lang w:eastAsia="zh-CN"/>
        </w:rPr>
        <w:t>)</w:t>
      </w:r>
      <w:r w:rsidR="00DA6117">
        <w:rPr>
          <w:rFonts w:eastAsia="SimSun"/>
          <w:color w:val="000000"/>
          <w:lang w:eastAsia="zh-CN"/>
        </w:rPr>
        <w:t xml:space="preserve"> and CPR-D</w:t>
      </w:r>
      <w:r w:rsidR="000A546C">
        <w:rPr>
          <w:rFonts w:eastAsia="SimSun"/>
          <w:color w:val="000000"/>
          <w:lang w:eastAsia="zh-CN"/>
        </w:rPr>
        <w:t xml:space="preserve"> (see Section </w:t>
      </w:r>
      <w:r w:rsidR="000A546C">
        <w:rPr>
          <w:rFonts w:eastAsia="SimSun"/>
          <w:color w:val="000000"/>
          <w:lang w:eastAsia="zh-CN"/>
        </w:rPr>
        <w:fldChar w:fldCharType="begin"/>
      </w:r>
      <w:r w:rsidR="000A546C">
        <w:rPr>
          <w:rFonts w:eastAsia="SimSun"/>
          <w:color w:val="000000"/>
          <w:lang w:eastAsia="zh-CN"/>
        </w:rPr>
        <w:instrText xml:space="preserve"> REF _Ref180672977 \r \h </w:instrText>
      </w:r>
      <w:r w:rsidR="000A546C">
        <w:rPr>
          <w:rFonts w:eastAsia="SimSun"/>
          <w:color w:val="000000"/>
          <w:lang w:eastAsia="zh-CN"/>
        </w:rPr>
      </w:r>
      <w:r w:rsidR="000A546C">
        <w:rPr>
          <w:rFonts w:eastAsia="SimSun"/>
          <w:color w:val="000000"/>
          <w:lang w:eastAsia="zh-CN"/>
        </w:rPr>
        <w:fldChar w:fldCharType="separate"/>
      </w:r>
      <w:r w:rsidR="000A546C">
        <w:rPr>
          <w:rFonts w:eastAsia="SimSun"/>
          <w:color w:val="000000"/>
          <w:lang w:eastAsia="zh-CN"/>
        </w:rPr>
        <w:fldChar w:fldCharType="end"/>
      </w:r>
      <w:r w:rsidR="000A546C">
        <w:rPr>
          <w:rFonts w:eastAsia="SimSun"/>
          <w:color w:val="000000"/>
          <w:lang w:eastAsia="zh-CN"/>
        </w:rPr>
        <w:t xml:space="preserve"> </w:t>
      </w:r>
      <w:r w:rsidR="000A546C">
        <w:rPr>
          <w:rFonts w:eastAsia="SimSun"/>
          <w:color w:val="000000"/>
          <w:lang w:eastAsia="zh-CN"/>
        </w:rPr>
        <w:fldChar w:fldCharType="begin"/>
      </w:r>
      <w:r w:rsidR="000A546C">
        <w:rPr>
          <w:rFonts w:eastAsia="SimSun"/>
          <w:color w:val="000000"/>
          <w:lang w:eastAsia="zh-CN"/>
        </w:rPr>
        <w:instrText xml:space="preserve"> REF _Ref180672977 \r \h </w:instrText>
      </w:r>
      <w:r w:rsidR="000A546C">
        <w:rPr>
          <w:rFonts w:eastAsia="SimSun"/>
          <w:color w:val="000000"/>
          <w:lang w:eastAsia="zh-CN"/>
        </w:rPr>
      </w:r>
      <w:r w:rsidR="000A546C">
        <w:rPr>
          <w:rFonts w:eastAsia="SimSun"/>
          <w:color w:val="000000"/>
          <w:lang w:eastAsia="zh-CN"/>
        </w:rPr>
        <w:fldChar w:fldCharType="separate"/>
      </w:r>
      <w:r w:rsidR="000A546C">
        <w:rPr>
          <w:rFonts w:eastAsia="SimSun"/>
          <w:color w:val="000000"/>
          <w:lang w:eastAsia="zh-CN"/>
        </w:rPr>
        <w:t>2.4.3.3.1</w:t>
      </w:r>
      <w:r w:rsidR="000A546C">
        <w:rPr>
          <w:rFonts w:eastAsia="SimSun"/>
          <w:color w:val="000000"/>
          <w:lang w:eastAsia="zh-CN"/>
        </w:rPr>
        <w:fldChar w:fldCharType="end"/>
      </w:r>
      <w:r w:rsidR="000A546C">
        <w:rPr>
          <w:rFonts w:eastAsia="SimSun"/>
          <w:color w:val="000000"/>
          <w:lang w:eastAsia="zh-CN"/>
        </w:rPr>
        <w:t>) components.</w:t>
      </w:r>
      <w:r w:rsidR="000A546C">
        <w:rPr>
          <w:rFonts w:eastAsia="SimSun" w:hint="eastAsia"/>
          <w:color w:val="000000"/>
          <w:lang w:eastAsia="zh-CN"/>
        </w:rPr>
        <w:t xml:space="preserve"> </w:t>
      </w:r>
      <w:r w:rsidR="00D04281" w:rsidRPr="00D04281">
        <w:rPr>
          <w:rFonts w:eastAsia="SimSun"/>
          <w:color w:val="000000"/>
          <w:lang w:eastAsia="zh-CN"/>
        </w:rPr>
        <w:t>Having scale-wise metadata</w:t>
      </w:r>
      <w:r w:rsidR="00B72566">
        <w:rPr>
          <w:rFonts w:eastAsia="SimSun"/>
          <w:color w:val="000000"/>
          <w:lang w:eastAsia="zh-CN"/>
        </w:rPr>
        <w:t xml:space="preserve"> </w:t>
      </w:r>
      <m:oMath>
        <m:sSub>
          <m:sSub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sSubPr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N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l</m:t>
                </m:r>
              </m:sub>
            </m:sSub>
          </m:sub>
        </m:sSub>
      </m:oMath>
      <w:r w:rsidR="00D04281" w:rsidRPr="00D04281">
        <w:rPr>
          <w:rFonts w:eastAsia="SimSun"/>
          <w:color w:val="000000"/>
          <w:lang w:eastAsia="zh-CN"/>
        </w:rPr>
        <w:t xml:space="preserve"> encapsulated in the compressed bitstream, </w:t>
      </w:r>
      <w:r w:rsidR="000A5341">
        <w:rPr>
          <w:rFonts w:eastAsia="SimSun"/>
          <w:color w:val="000000"/>
          <w:lang w:eastAsia="zh-CN"/>
        </w:rPr>
        <w:t xml:space="preserve">the </w:t>
      </w:r>
      <m:oMath>
        <m:sSub>
          <m:sSubPr>
            <m:ctrlPr>
              <w:rPr>
                <w:rFonts w:ascii="Cambria Math" w:eastAsia="SimSun" w:hAnsi="Cambria Math"/>
                <w:i/>
                <w:color w:val="000000"/>
                <w:lang w:eastAsia="zh-CN"/>
              </w:rPr>
            </m:ctrlPr>
          </m:sSubPr>
          <m:e>
            <m:r>
              <w:rPr>
                <w:rFonts w:ascii="Cambria Math" w:eastAsia="SimSun" w:hAnsi="Cambria Math"/>
                <w:color w:val="000000"/>
                <w:lang w:eastAsia="zh-CN"/>
              </w:rPr>
              <m:t>d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color w:val="000000"/>
                    <w:lang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color w:val="000000"/>
                    <w:lang w:eastAsia="zh-CN"/>
                  </w:rPr>
                  <m:t>l</m:t>
                </m:r>
              </m:sub>
            </m:sSub>
          </m:sub>
        </m:sSub>
      </m:oMath>
      <w:r w:rsidR="00D04281" w:rsidRPr="00D04281">
        <w:rPr>
          <w:rFonts w:eastAsia="SimSun"/>
          <w:color w:val="000000"/>
          <w:lang w:eastAsia="zh-CN"/>
        </w:rPr>
        <w:t xml:space="preserve"> </w:t>
      </w:r>
      <w:r w:rsidR="000A5341">
        <w:rPr>
          <w:rFonts w:eastAsia="SimSun"/>
          <w:color w:val="000000"/>
          <w:lang w:eastAsia="zh-CN"/>
        </w:rPr>
        <w:t>can be</w:t>
      </w:r>
      <w:r w:rsidR="000A5341" w:rsidRPr="00D04281">
        <w:rPr>
          <w:rFonts w:eastAsia="SimSun"/>
          <w:color w:val="000000"/>
          <w:lang w:eastAsia="zh-CN"/>
        </w:rPr>
        <w:t xml:space="preserve"> derive</w:t>
      </w:r>
      <w:r w:rsidR="000A5341">
        <w:rPr>
          <w:rFonts w:eastAsia="SimSun"/>
          <w:color w:val="000000"/>
          <w:lang w:eastAsia="zh-CN"/>
        </w:rPr>
        <w:t>d</w:t>
      </w:r>
      <w:r w:rsidR="000A5341" w:rsidRPr="00D04281">
        <w:rPr>
          <w:rFonts w:eastAsia="SimSun"/>
          <w:color w:val="000000"/>
          <w:lang w:eastAsia="zh-CN"/>
        </w:rPr>
        <w:t xml:space="preserve"> </w:t>
      </w:r>
      <w:r w:rsidR="00D04281" w:rsidRPr="00D04281">
        <w:rPr>
          <w:rFonts w:eastAsia="SimSun"/>
          <w:color w:val="000000"/>
          <w:lang w:eastAsia="zh-CN"/>
        </w:rPr>
        <w:t xml:space="preserve">on the fly to adapt CPR-V and CPR-D intelligently. </w:t>
      </w:r>
      <w:r w:rsidR="00297B76">
        <w:rPr>
          <w:rFonts w:eastAsia="SimSun" w:hint="eastAsia"/>
          <w:color w:val="000000"/>
          <w:lang w:eastAsia="zh-CN"/>
        </w:rPr>
        <w:t xml:space="preserve"> </w:t>
      </w:r>
      <w:r w:rsidR="00D04281" w:rsidRPr="00D04281">
        <w:rPr>
          <w:rFonts w:eastAsia="SimSun"/>
          <w:color w:val="000000"/>
          <w:lang w:eastAsia="zh-CN"/>
        </w:rPr>
        <w:t>Next</w:t>
      </w:r>
      <w:r w:rsidR="002C7256">
        <w:rPr>
          <w:rFonts w:eastAsia="SimSun"/>
          <w:color w:val="000000"/>
          <w:lang w:eastAsia="zh-CN"/>
        </w:rPr>
        <w:t xml:space="preserve">, </w:t>
      </w:r>
      <w:r w:rsidR="00D04281" w:rsidRPr="00D04281">
        <w:rPr>
          <w:rFonts w:eastAsia="SimSun"/>
          <w:color w:val="000000"/>
          <w:lang w:eastAsia="zh-CN"/>
        </w:rPr>
        <w:t>the two basic component</w:t>
      </w:r>
      <w:r w:rsidR="00552EA5">
        <w:rPr>
          <w:rFonts w:eastAsia="SimSun"/>
          <w:color w:val="000000"/>
          <w:lang w:eastAsia="zh-CN"/>
        </w:rPr>
        <w:t>s</w:t>
      </w:r>
      <w:r w:rsidR="00D04281" w:rsidRPr="00D04281">
        <w:rPr>
          <w:rFonts w:eastAsia="SimSun"/>
          <w:color w:val="000000"/>
          <w:lang w:eastAsia="zh-CN"/>
        </w:rPr>
        <w:t xml:space="preserve"> of CPR, i.e., CPR-D and CPR-V</w:t>
      </w:r>
      <w:r w:rsidR="000A5341">
        <w:rPr>
          <w:rFonts w:eastAsia="SimSun"/>
          <w:color w:val="000000"/>
          <w:lang w:eastAsia="zh-CN"/>
        </w:rPr>
        <w:t xml:space="preserve"> are </w:t>
      </w:r>
      <w:r w:rsidR="008013E6">
        <w:rPr>
          <w:rFonts w:eastAsia="SimSun"/>
          <w:color w:val="000000"/>
          <w:lang w:eastAsia="zh-CN"/>
        </w:rPr>
        <w:t>explained in detail</w:t>
      </w:r>
      <w:r w:rsidR="00D04281" w:rsidRPr="00D04281">
        <w:rPr>
          <w:rFonts w:eastAsia="SimSun"/>
          <w:color w:val="000000"/>
          <w:lang w:eastAsia="zh-CN"/>
        </w:rPr>
        <w:t>, which are also illustrated in</w:t>
      </w:r>
      <w:r w:rsidR="00853987">
        <w:rPr>
          <w:rFonts w:eastAsia="SimSun"/>
          <w:color w:val="000000"/>
          <w:lang w:eastAsia="zh-CN"/>
        </w:rPr>
        <w:t xml:space="preserve"> </w:t>
      </w:r>
      <w:r w:rsidR="00853987">
        <w:rPr>
          <w:rFonts w:eastAsia="SimSun"/>
          <w:color w:val="000000"/>
          <w:lang w:eastAsia="zh-CN"/>
        </w:rPr>
        <w:fldChar w:fldCharType="begin"/>
      </w:r>
      <w:r w:rsidR="00853987">
        <w:rPr>
          <w:rFonts w:eastAsia="SimSun"/>
          <w:color w:val="000000"/>
          <w:lang w:eastAsia="zh-CN"/>
        </w:rPr>
        <w:instrText xml:space="preserve"> REF _Ref179385199 \h </w:instrText>
      </w:r>
      <w:r w:rsidR="00853987">
        <w:rPr>
          <w:rFonts w:eastAsia="SimSun"/>
          <w:color w:val="000000"/>
          <w:lang w:eastAsia="zh-CN"/>
        </w:rPr>
      </w:r>
      <w:r w:rsidR="00853987">
        <w:rPr>
          <w:rFonts w:eastAsia="SimSun"/>
          <w:color w:val="000000"/>
          <w:lang w:eastAsia="zh-CN"/>
        </w:rPr>
        <w:fldChar w:fldCharType="separate"/>
      </w:r>
      <w:r w:rsidR="00853987">
        <w:t xml:space="preserve">Figure </w:t>
      </w:r>
      <w:r w:rsidR="00853987">
        <w:rPr>
          <w:noProof/>
        </w:rPr>
        <w:t>11</w:t>
      </w:r>
      <w:r w:rsidR="00853987">
        <w:rPr>
          <w:rFonts w:eastAsia="SimSun"/>
          <w:color w:val="000000"/>
          <w:lang w:eastAsia="zh-CN"/>
        </w:rPr>
        <w:fldChar w:fldCharType="end"/>
      </w:r>
      <w:r w:rsidR="00D04281" w:rsidRPr="00D04281">
        <w:rPr>
          <w:rFonts w:eastAsia="SimSun"/>
          <w:color w:val="000000"/>
          <w:lang w:eastAsia="zh-CN"/>
        </w:rPr>
        <w:t>.</w:t>
      </w:r>
    </w:p>
    <w:p w14:paraId="7BDCB755" w14:textId="77777777" w:rsidR="00D325B7" w:rsidRPr="00552EA5" w:rsidRDefault="00D325B7" w:rsidP="00D04281">
      <w:pPr>
        <w:widowControl/>
        <w:autoSpaceDE/>
        <w:autoSpaceDN/>
        <w:rPr>
          <w:rFonts w:ascii="SimSun" w:eastAsia="SimSun" w:hAnsi="SimSun" w:cs="SimSun"/>
          <w:sz w:val="24"/>
          <w:szCs w:val="24"/>
          <w:lang w:eastAsia="zh-CN"/>
        </w:rPr>
      </w:pPr>
    </w:p>
    <w:p w14:paraId="502C6C5F" w14:textId="435CFB71" w:rsidR="00D04281" w:rsidRPr="00D04281" w:rsidRDefault="00D04281" w:rsidP="00D04281">
      <w:pPr>
        <w:widowControl/>
        <w:autoSpaceDE/>
        <w:autoSpaceDN/>
        <w:jc w:val="center"/>
        <w:rPr>
          <w:rFonts w:ascii="SimSun" w:eastAsia="SimSun" w:hAnsi="SimSun" w:cs="SimSun"/>
          <w:sz w:val="24"/>
          <w:szCs w:val="24"/>
          <w:lang w:eastAsia="zh-CN"/>
        </w:rPr>
      </w:pPr>
      <w:r>
        <w:rPr>
          <w:rFonts w:eastAsia="SimSun"/>
          <w:noProof/>
          <w:color w:val="000000"/>
          <w:lang w:eastAsia="zh-CN"/>
        </w:rPr>
        <w:drawing>
          <wp:inline distT="0" distB="0" distL="0" distR="0" wp14:anchorId="16C7E2D6" wp14:editId="464E96EB">
            <wp:extent cx="3270250" cy="1314450"/>
            <wp:effectExtent l="0" t="0" r="635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2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666A8" w14:textId="362F6236" w:rsidR="00D04281" w:rsidRPr="00D04281" w:rsidRDefault="00853987" w:rsidP="00853987">
      <w:pPr>
        <w:pStyle w:val="Caption"/>
        <w:rPr>
          <w:rFonts w:ascii="SimSun" w:eastAsia="SimSun" w:hAnsi="SimSun" w:cs="SimSun"/>
          <w:sz w:val="24"/>
          <w:szCs w:val="24"/>
          <w:lang w:eastAsia="zh-CN"/>
        </w:rPr>
      </w:pPr>
      <w:bookmarkStart w:id="19" w:name="_Ref180159622"/>
      <w:r>
        <w:t xml:space="preserve">Figure </w:t>
      </w:r>
      <w:fldSimple w:instr=" SEQ Figure \* ARABIC ">
        <w:r w:rsidR="00DB3B5B">
          <w:rPr>
            <w:noProof/>
          </w:rPr>
          <w:t>11</w:t>
        </w:r>
      </w:fldSimple>
      <w:bookmarkEnd w:id="19"/>
      <w:r>
        <w:t xml:space="preserve"> </w:t>
      </w:r>
      <w:r w:rsidRPr="00F71ADE">
        <w:t>Lossy OPU</w:t>
      </w:r>
    </w:p>
    <w:p w14:paraId="3B98C950" w14:textId="4A8FCEC4" w:rsidR="00D04281" w:rsidRPr="00D04281" w:rsidRDefault="00D04281" w:rsidP="00D04281">
      <w:pPr>
        <w:widowControl/>
        <w:autoSpaceDE/>
        <w:autoSpaceDN/>
        <w:rPr>
          <w:rFonts w:ascii="SimSun" w:eastAsia="SimSun" w:hAnsi="SimSun" w:cs="SimSun"/>
          <w:sz w:val="24"/>
          <w:szCs w:val="24"/>
          <w:lang w:eastAsia="zh-CN"/>
        </w:rPr>
      </w:pPr>
    </w:p>
    <w:p w14:paraId="64B8A257" w14:textId="6BBCFEB8" w:rsidR="0081244B" w:rsidRPr="00853987" w:rsidRDefault="0081244B" w:rsidP="004C334A">
      <w:pPr>
        <w:pStyle w:val="Heading1"/>
        <w:keepNext/>
        <w:widowControl/>
        <w:numPr>
          <w:ilvl w:val="4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20" w:name="_Ref180672977"/>
      <w:r w:rsidRPr="0081244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Coordinate </w:t>
      </w:r>
      <w:r w:rsidR="008E3D5A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r</w:t>
      </w:r>
      <w:r w:rsidRPr="0081244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efinement of </w:t>
      </w:r>
      <w:r w:rsidR="008E3D5A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d</w:t>
      </w:r>
      <w:r w:rsidRPr="0081244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isplaced </w:t>
      </w:r>
      <w:r w:rsidR="008E3D5A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p</w:t>
      </w:r>
      <w:r w:rsidRPr="0081244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oints</w:t>
      </w:r>
      <w:r>
        <w:rPr>
          <w:rFonts w:ascii="Cambria" w:eastAsia="SimSun" w:hAnsi="Cambria" w:cs="Times New Roman" w:hint="eastAsia"/>
          <w:bCs w:val="0"/>
          <w:color w:val="000000" w:themeColor="text1"/>
          <w:sz w:val="26"/>
          <w:szCs w:val="22"/>
          <w:lang w:val="en-CA" w:eastAsia="zh-CN"/>
        </w:rPr>
        <w:t xml:space="preserve"> </w:t>
      </w:r>
      <w:r w:rsidRPr="0081244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via CPR-D</w:t>
      </w:r>
      <w:bookmarkEnd w:id="20"/>
    </w:p>
    <w:p w14:paraId="52B41A12" w14:textId="103D7F59" w:rsidR="0081244B" w:rsidRPr="0081244B" w:rsidRDefault="0081244B" w:rsidP="0081244B">
      <w:pPr>
        <w:rPr>
          <w:rFonts w:eastAsia="SimSun"/>
          <w:lang w:val="en-CA" w:eastAsia="zh-CN"/>
        </w:rPr>
      </w:pPr>
      <w:r w:rsidRPr="0081244B">
        <w:rPr>
          <w:rFonts w:eastAsia="SimSun"/>
          <w:lang w:val="en-CA" w:eastAsia="zh-CN"/>
        </w:rPr>
        <w:t xml:space="preserve">The left subplot in </w:t>
      </w:r>
      <w:r w:rsidR="00853987">
        <w:rPr>
          <w:rFonts w:eastAsia="SimSun"/>
          <w:lang w:val="en-CA" w:eastAsia="zh-CN"/>
        </w:rPr>
        <w:fldChar w:fldCharType="begin"/>
      </w:r>
      <w:r w:rsidR="00853987">
        <w:rPr>
          <w:rFonts w:eastAsia="SimSun"/>
          <w:lang w:val="en-CA" w:eastAsia="zh-CN"/>
        </w:rPr>
        <w:instrText xml:space="preserve"> REF _Ref179385199 \h </w:instrText>
      </w:r>
      <w:r w:rsidR="00853987">
        <w:rPr>
          <w:rFonts w:eastAsia="SimSun"/>
          <w:lang w:val="en-CA" w:eastAsia="zh-CN"/>
        </w:rPr>
      </w:r>
      <w:r w:rsidR="00853987">
        <w:rPr>
          <w:rFonts w:eastAsia="SimSun"/>
          <w:lang w:val="en-CA" w:eastAsia="zh-CN"/>
        </w:rPr>
        <w:fldChar w:fldCharType="separate"/>
      </w:r>
      <w:r w:rsidR="00853987">
        <w:t xml:space="preserve">Figure </w:t>
      </w:r>
      <w:r w:rsidR="00853987">
        <w:rPr>
          <w:noProof/>
        </w:rPr>
        <w:t>11</w:t>
      </w:r>
      <w:r w:rsidR="00853987">
        <w:rPr>
          <w:rFonts w:eastAsia="SimSun"/>
          <w:lang w:val="en-CA" w:eastAsia="zh-CN"/>
        </w:rPr>
        <w:fldChar w:fldCharType="end"/>
      </w:r>
      <w:r w:rsidRPr="0081244B">
        <w:rPr>
          <w:rFonts w:eastAsia="SimSun"/>
          <w:lang w:val="en-CA" w:eastAsia="zh-CN"/>
        </w:rPr>
        <w:t xml:space="preserve"> depicts the proposed CPR-D. It </w:t>
      </w:r>
      <w:r w:rsidR="00853987">
        <w:rPr>
          <w:rFonts w:eastAsia="SimSun"/>
          <w:lang w:val="en-CA" w:eastAsia="zh-CN"/>
        </w:rPr>
        <w:t xml:space="preserve">takes </w:t>
      </w:r>
      <w:r w:rsidRPr="0081244B">
        <w:rPr>
          <w:rFonts w:eastAsia="SimSun"/>
          <w:lang w:val="en-CA" w:eastAsia="zh-CN"/>
        </w:rPr>
        <w:t xml:space="preserve">inputs (decoded) </w:t>
      </w:r>
      <w:r w:rsidR="00853987">
        <w:rPr>
          <w:rFonts w:eastAsia="SimSun"/>
          <w:lang w:val="en-CA" w:eastAsia="zh-CN"/>
        </w:rPr>
        <w:t xml:space="preserve">from </w:t>
      </w:r>
      <w:r w:rsidRPr="0081244B">
        <w:rPr>
          <w:rFonts w:eastAsia="SimSun"/>
          <w:lang w:val="en-CA" w:eastAsia="zh-CN"/>
        </w:rPr>
        <w:t xml:space="preserve">lower-scale prior </w:t>
      </w:r>
      <m:oMath>
        <m:sSubSup>
          <m:sSub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Sup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  <m:sup>
            <m:r>
              <w:rPr>
                <w:rFonts w:ascii="Cambria Math" w:eastAsia="SimSun" w:hAnsi="Cambria Math"/>
                <w:lang w:val="en-CA" w:eastAsia="zh-CN"/>
              </w:rPr>
              <m:t>f</m:t>
            </m:r>
          </m:sup>
        </m:sSubSup>
      </m:oMath>
      <w:r w:rsidRPr="0081244B">
        <w:rPr>
          <w:rFonts w:eastAsia="SimSun"/>
          <w:lang w:val="en-CA" w:eastAsia="zh-CN"/>
        </w:rPr>
        <w:t xml:space="preserve"> for </w:t>
      </w:r>
      <w:r w:rsidR="00853987">
        <w:rPr>
          <w:rFonts w:eastAsia="SimSun"/>
          <w:lang w:val="en-CA" w:eastAsia="zh-CN"/>
        </w:rPr>
        <w:t>p</w:t>
      </w:r>
      <w:r w:rsidRPr="0081244B">
        <w:rPr>
          <w:rFonts w:eastAsia="SimSun"/>
          <w:lang w:val="en-CA" w:eastAsia="zh-CN"/>
        </w:rPr>
        <w:t xml:space="preserve">redicting </w:t>
      </w:r>
      <w:r w:rsidR="00853987">
        <w:rPr>
          <w:rFonts w:eastAsia="SimSun"/>
          <w:lang w:val="en-CA" w:eastAsia="zh-CN"/>
        </w:rPr>
        <w:t>r</w:t>
      </w:r>
      <w:r w:rsidRPr="0081244B">
        <w:rPr>
          <w:rFonts w:eastAsia="SimSun"/>
          <w:lang w:val="en-CA" w:eastAsia="zh-CN"/>
        </w:rPr>
        <w:t xml:space="preserve">esidual (PR) </w:t>
      </w:r>
      <m:oMath>
        <m:acc>
          <m:accPr>
            <m:chr m:val="⃗"/>
            <m:ctrlPr>
              <w:rPr>
                <w:rFonts w:ascii="Cambria Math" w:eastAsia="SimSun" w:hAnsi="Cambria Math"/>
                <w:lang w:val="en-CA" w:eastAsia="zh-CN"/>
              </w:rPr>
            </m:ctrlPr>
          </m:accPr>
          <m:e>
            <m:r>
              <m:rPr>
                <m:sty m:val="p"/>
              </m:rPr>
              <w:rPr>
                <w:rFonts w:ascii="Cambria Math" w:eastAsia="SimSun" w:hAnsi="Cambria Math" w:hint="eastAsia"/>
                <w:lang w:val="en-CA" w:eastAsia="zh-CN"/>
              </w:rPr>
              <m:t>Δ</m:t>
            </m:r>
          </m:e>
        </m:acc>
        <m:d>
          <m:dPr>
            <m:ctrlPr>
              <w:rPr>
                <w:rFonts w:ascii="Cambria Math" w:eastAsia="SimSun" w:hAnsi="Cambria Math"/>
                <w:lang w:val="en-CA" w:eastAsia="zh-CN"/>
              </w:rPr>
            </m:ctrlPr>
          </m:dPr>
          <m:e>
            <m:sSubSup>
              <m:sSubSup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Sup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O</m:t>
                </m:r>
              </m:e>
              <m:sub>
                <m:sSub>
                  <m:sSub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s</m:t>
                    </m:r>
                  </m:e>
                  <m:sub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l-1</m:t>
                    </m:r>
                  </m:sub>
                </m:sSub>
              </m:sub>
              <m:sup>
                <m:r>
                  <w:rPr>
                    <w:rFonts w:ascii="Cambria Math" w:eastAsia="SimSun" w:hAnsi="Cambria Math"/>
                    <w:lang w:val="en-CA" w:eastAsia="zh-CN"/>
                  </w:rPr>
                  <m:t>f</m:t>
                </m:r>
              </m:sup>
            </m:sSubSup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e>
        </m:d>
      </m:oMath>
      <w:r w:rsidRPr="0081244B">
        <w:rPr>
          <w:rFonts w:eastAsia="SimSun"/>
          <w:lang w:val="en-CA" w:eastAsia="zh-CN"/>
        </w:rPr>
        <w:t xml:space="preserve"> so that coordinates can be properly refined</w:t>
      </w:r>
      <w:r w:rsidR="008013E6">
        <w:rPr>
          <w:rFonts w:eastAsia="SimSun"/>
          <w:lang w:val="en-CA" w:eastAsia="zh-CN"/>
        </w:rPr>
        <w:t xml:space="preserve"> as follows</w:t>
      </w:r>
      <w:r w:rsidR="00D459AE">
        <w:rPr>
          <w:rFonts w:eastAsia="SimSun"/>
          <w:lang w:val="en-CA" w:eastAsia="zh-CN"/>
        </w:rPr>
        <w:t>:</w:t>
      </w:r>
    </w:p>
    <w:p w14:paraId="03955AE5" w14:textId="30D27CE4" w:rsidR="00D459AE" w:rsidRPr="004A7D97" w:rsidRDefault="00000000" w:rsidP="00D459AE">
      <w:pPr>
        <w:jc w:val="center"/>
        <w:rPr>
          <w:rFonts w:eastAsia="SimSun"/>
          <w:lang w:val="en-CA" w:eastAsia="zh-CN"/>
        </w:rPr>
      </w:pPr>
      <m:oMathPara>
        <m:oMath>
          <m:eqArr>
            <m:eqArrPr>
              <m:maxDist m:val="1"/>
              <m:ctrlPr>
                <w:rPr>
                  <w:rFonts w:ascii="Cambria Math" w:eastAsia="SimSun" w:hAnsi="Cambria Math"/>
                  <w:i/>
                  <w:lang w:val="en-CA" w:eastAsia="zh-CN"/>
                </w:rPr>
              </m:ctrlPr>
            </m:eqArrPr>
            <m:e>
              <m:acc>
                <m:accPr>
                  <m:ctrlPr>
                    <w:rPr>
                      <w:rFonts w:ascii="Cambria Math" w:eastAsia="SimSun" w:hAnsi="Cambria Math"/>
                      <w:lang w:val="en-CA" w:eastAsia="zh-CN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="SimSun" w:hAnsi="Cambria Math"/>
                          <w:i/>
                          <w:lang w:val="en-CA" w:eastAsia="zh-CN"/>
                        </w:rPr>
                      </m:ctrlPr>
                    </m:sSubPr>
                    <m:e>
                      <m:r>
                        <w:rPr>
                          <w:rFonts w:ascii="Cambria Math" w:eastAsia="SimSun" w:hAnsi="Cambria Math"/>
                          <w:lang w:val="en-CA" w:eastAsia="zh-CN"/>
                        </w:rPr>
                        <m:t>O</m:t>
                      </m:r>
                      <m:ctrlPr>
                        <w:rPr>
                          <w:rFonts w:ascii="Cambria Math" w:eastAsia="SimSun" w:hAnsi="Cambria Math"/>
                          <w:lang w:val="en-CA" w:eastAsia="zh-CN"/>
                        </w:rPr>
                      </m:ctrlPr>
                    </m:e>
                    <m:sub>
                      <m:sSub>
                        <m:sSubPr>
                          <m:ctrlPr>
                            <w:rPr>
                              <w:rFonts w:ascii="Cambria Math" w:eastAsia="SimSun" w:hAnsi="Cambria Math"/>
                              <w:i/>
                              <w:lang w:val="en-CA" w:eastAsia="zh-CN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SimSun" w:hAnsi="Cambria Math"/>
                              <w:lang w:val="en-CA" w:eastAsia="zh-CN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eastAsia="SimSun" w:hAnsi="Cambria Math"/>
                              <w:lang w:val="en-CA" w:eastAsia="zh-CN"/>
                            </w:rPr>
                            <m:t>l</m:t>
                          </m:r>
                        </m:sub>
                      </m:sSub>
                    </m:sub>
                  </m:sSub>
                </m:e>
              </m:acc>
              <m:r>
                <w:rPr>
                  <w:rFonts w:ascii="Cambria Math" w:eastAsia="SimSun" w:hAnsi="Cambria Math"/>
                  <w:lang w:val="en-CA" w:eastAsia="zh-CN"/>
                </w:rPr>
                <m:t>=</m:t>
              </m:r>
              <m:sSub>
                <m:sSubPr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sSubPr>
                <m:e>
                  <m:r>
                    <w:rPr>
                      <w:rFonts w:ascii="Cambria Math" w:eastAsia="SimSun" w:hAnsi="Cambria Math"/>
                      <w:lang w:val="en-CA" w:eastAsia="zh-CN"/>
                    </w:rPr>
                    <m:t>O</m:t>
                  </m:r>
                </m:e>
                <m:sub>
                  <m:sSub>
                    <m:sSubPr>
                      <m:ctrlPr>
                        <w:rPr>
                          <w:rFonts w:ascii="Cambria Math" w:eastAsia="SimSun" w:hAnsi="Cambria Math"/>
                          <w:i/>
                          <w:lang w:val="en-CA" w:eastAsia="zh-CN"/>
                        </w:rPr>
                      </m:ctrlPr>
                    </m:sSubPr>
                    <m:e>
                      <m:r>
                        <w:rPr>
                          <w:rFonts w:ascii="Cambria Math" w:eastAsia="SimSun" w:hAnsi="Cambria Math"/>
                          <w:lang w:val="en-CA" w:eastAsia="zh-CN"/>
                        </w:rPr>
                        <m:t>s</m:t>
                      </m:r>
                    </m:e>
                    <m:sub>
                      <m:r>
                        <w:rPr>
                          <w:rFonts w:ascii="Cambria Math" w:eastAsia="SimSun" w:hAnsi="Cambria Math"/>
                          <w:lang w:val="en-CA" w:eastAsia="zh-CN"/>
                        </w:rPr>
                        <m:t>l-1</m:t>
                      </m:r>
                    </m:sub>
                  </m:sSub>
                </m:sub>
              </m:sSub>
              <m:r>
                <w:rPr>
                  <w:rFonts w:ascii="Cambria Math" w:eastAsia="SimSun" w:hAnsi="Cambria Math"/>
                  <w:lang w:val="en-CA" w:eastAsia="zh-CN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eastAsia="SimSun" w:hAnsi="Cambria Math"/>
                      <w:lang w:val="en-CA" w:eastAsia="zh-CN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eastAsia="SimSun" w:hAnsi="Cambria Math" w:hint="eastAsia"/>
                      <w:lang w:val="en-CA" w:eastAsia="zh-CN"/>
                    </w:rPr>
                    <m:t>Δ</m:t>
                  </m:r>
                </m:e>
              </m:acc>
              <m:d>
                <m:dPr>
                  <m:ctrlPr>
                    <w:rPr>
                      <w:rFonts w:ascii="Cambria Math" w:eastAsia="SimSun" w:hAnsi="Cambria Math"/>
                      <w:lang w:val="en-CA" w:eastAsia="zh-CN"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eastAsia="SimSun" w:hAnsi="Cambria Math"/>
                          <w:i/>
                          <w:lang w:val="en-CA" w:eastAsia="zh-CN"/>
                        </w:rPr>
                      </m:ctrlPr>
                    </m:sSubSupPr>
                    <m:e>
                      <m:r>
                        <w:rPr>
                          <w:rFonts w:ascii="Cambria Math" w:eastAsia="SimSun" w:hAnsi="Cambria Math"/>
                          <w:lang w:val="en-CA" w:eastAsia="zh-CN"/>
                        </w:rPr>
                        <m:t>O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eastAsia="SimSun" w:hAnsi="Cambria Math"/>
                              <w:i/>
                              <w:lang w:val="en-CA" w:eastAsia="zh-CN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SimSun" w:hAnsi="Cambria Math"/>
                              <w:lang w:val="en-CA" w:eastAsia="zh-CN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eastAsia="SimSun" w:hAnsi="Cambria Math"/>
                              <w:lang w:val="en-CA" w:eastAsia="zh-CN"/>
                            </w:rPr>
                            <m:t>l-1</m:t>
                          </m:r>
                        </m:sub>
                      </m:sSub>
                    </m:sub>
                    <m:sup>
                      <m:r>
                        <w:rPr>
                          <w:rFonts w:ascii="Cambria Math" w:eastAsia="SimSun" w:hAnsi="Cambria Math"/>
                          <w:lang w:val="en-CA" w:eastAsia="zh-CN"/>
                        </w:rPr>
                        <m:t>f</m:t>
                      </m:r>
                    </m:sup>
                  </m:sSubSup>
                  <m:ctrlPr>
                    <w:rPr>
                      <w:rFonts w:ascii="Cambria Math" w:eastAsia="SimSun" w:hAnsi="Cambria Math"/>
                      <w:i/>
                      <w:lang w:val="en-CA" w:eastAsia="zh-CN"/>
                    </w:rPr>
                  </m:ctrlPr>
                </m:e>
              </m:d>
              <m:r>
                <w:rPr>
                  <w:rFonts w:ascii="Cambria Math" w:eastAsia="SimSun" w:hAnsi="Cambria Math"/>
                  <w:lang w:val="en-CA" w:eastAsia="zh-CN"/>
                </w:rPr>
                <m:t>#</m:t>
              </m:r>
              <m:r>
                <w:rPr>
                  <w:rFonts w:ascii="Cambria Math" w:eastAsia="SimSun" w:hAnsi="Cambria Math"/>
                  <w:i/>
                  <w:lang w:val="en-CA" w:eastAsia="zh-CN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m:t xml:space="preserve"> AUTONUM  \* GB2 </m:t>
              </m:r>
              <m:r>
                <w:rPr>
                  <w:rFonts w:ascii="Cambria Math" w:eastAsia="SimSun" w:hAnsi="Cambria Math"/>
                  <w:i/>
                  <w:lang w:val="en-CA" w:eastAsia="zh-CN"/>
                </w:rPr>
                <w:fldChar w:fldCharType="end"/>
              </m:r>
            </m:e>
          </m:eqArr>
        </m:oMath>
      </m:oMathPara>
    </w:p>
    <w:p w14:paraId="160DFCE4" w14:textId="77777777" w:rsidR="004A7D97" w:rsidRPr="004A7D97" w:rsidRDefault="004A7D97" w:rsidP="00D459AE">
      <w:pPr>
        <w:jc w:val="center"/>
        <w:rPr>
          <w:rFonts w:eastAsia="SimSun"/>
          <w:lang w:val="en-CA" w:eastAsia="zh-CN"/>
        </w:rPr>
      </w:pPr>
    </w:p>
    <w:p w14:paraId="32C92E75" w14:textId="342837F0" w:rsidR="00BE1E0A" w:rsidRDefault="00BE1E0A" w:rsidP="0081244B">
      <w:pPr>
        <w:rPr>
          <w:rFonts w:eastAsia="SimSun"/>
          <w:lang w:val="en-CA" w:eastAsia="zh-CN"/>
        </w:rPr>
      </w:pPr>
      <w:r>
        <w:rPr>
          <w:rFonts w:eastAsia="SimSun" w:hint="eastAsia"/>
          <w:lang w:val="en-CA" w:eastAsia="zh-CN"/>
        </w:rPr>
        <w:t>I</w:t>
      </w:r>
      <w:r>
        <w:rPr>
          <w:rFonts w:eastAsia="SimSun"/>
          <w:lang w:val="en-CA" w:eastAsia="zh-CN"/>
        </w:rPr>
        <w:t xml:space="preserve">t is noted that </w:t>
      </w:r>
      <m:oMath>
        <m:sSubSup>
          <m:sSub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Sup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  <m:sup>
            <m:r>
              <w:rPr>
                <w:rFonts w:ascii="Cambria Math" w:eastAsia="SimSun" w:hAnsi="Cambria Math"/>
                <w:lang w:val="en-CA" w:eastAsia="zh-CN"/>
              </w:rPr>
              <m:t>f</m:t>
            </m:r>
          </m:sup>
        </m:sSubSup>
        <m:r>
          <w:rPr>
            <w:rFonts w:ascii="Cambria Math" w:eastAsia="SimSun" w:hAnsi="Cambria Math"/>
            <w:lang w:val="en-CA" w:eastAsia="zh-CN"/>
          </w:rPr>
          <m:t>=</m:t>
        </m:r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</m:sSub>
      </m:oMath>
      <w:r w:rsidR="0081244B" w:rsidRPr="0081244B">
        <w:rPr>
          <w:rFonts w:eastAsia="SimSun"/>
          <w:lang w:val="en-CA" w:eastAsia="zh-CN"/>
        </w:rPr>
        <w:t xml:space="preserve"> if the occupancy tensor is losslessly compressed at scale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s</m:t>
            </m:r>
          </m:e>
          <m:sub>
            <m:r>
              <w:rPr>
                <w:rFonts w:ascii="Cambria Math" w:eastAsia="SimSun" w:hAnsi="Cambria Math"/>
                <w:lang w:val="en-CA" w:eastAsia="zh-CN"/>
              </w:rPr>
              <m:t>l-1</m:t>
            </m:r>
          </m:sub>
        </m:sSub>
      </m:oMath>
      <w:r w:rsidR="0081244B" w:rsidRPr="0081244B">
        <w:rPr>
          <w:rFonts w:eastAsia="SimSun"/>
          <w:lang w:val="en-CA" w:eastAsia="zh-CN"/>
        </w:rPr>
        <w:t xml:space="preserve">; and </w:t>
      </w:r>
      <m:oMath>
        <m:sSubSup>
          <m:sSub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Sup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  <m:sup>
            <m:r>
              <w:rPr>
                <w:rFonts w:ascii="Cambria Math" w:eastAsia="SimSun" w:hAnsi="Cambria Math"/>
                <w:lang w:val="en-CA" w:eastAsia="zh-CN"/>
              </w:rPr>
              <m:t>f</m:t>
            </m:r>
          </m:sup>
        </m:sSubSup>
        <m:r>
          <w:rPr>
            <w:rFonts w:ascii="Cambria Math" w:eastAsia="SimSun" w:hAnsi="Cambria Math"/>
            <w:lang w:val="en-CA" w:eastAsia="zh-CN"/>
          </w:rPr>
          <m:t>=</m:t>
        </m:r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acc>
              <m:accPr>
                <m:ctrlPr>
                  <w:rPr>
                    <w:rFonts w:ascii="Cambria Math" w:eastAsia="SimSun" w:hAnsi="Cambria Math"/>
                    <w:lang w:val="en-CA" w:eastAsia="zh-CN"/>
                  </w:rPr>
                </m:ctrlPr>
              </m:accPr>
              <m:e>
                <m:sSub>
                  <m:sSub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O</m:t>
                    </m:r>
                    <m:ctrlPr>
                      <w:rPr>
                        <w:rFonts w:ascii="Cambria Math" w:eastAsia="SimSun" w:hAnsi="Cambria Math"/>
                        <w:lang w:val="en-CA" w:eastAsia="zh-CN"/>
                      </w:rPr>
                    </m:ctrlPr>
                  </m:e>
                  <m:sub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 xml:space="preserve"> </m:t>
                    </m:r>
                  </m:sub>
                </m:sSub>
              </m:e>
            </m:acc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</m:sSub>
      </m:oMath>
      <w:r w:rsidR="0081244B" w:rsidRPr="0081244B">
        <w:rPr>
          <w:rFonts w:eastAsia="SimSun"/>
          <w:lang w:val="en-CA" w:eastAsia="zh-CN"/>
        </w:rPr>
        <w:t xml:space="preserve"> if lossy compression is used with quantization noises.</w:t>
      </w:r>
      <w:r w:rsidR="00D459AE">
        <w:rPr>
          <w:rFonts w:eastAsia="SimSun"/>
          <w:lang w:val="en-CA" w:eastAsia="zh-CN"/>
        </w:rPr>
        <w:t xml:space="preserve"> </w:t>
      </w:r>
      <w:r w:rsidR="0081244B" w:rsidRPr="0081244B">
        <w:rPr>
          <w:rFonts w:eastAsia="SimSun"/>
          <w:lang w:val="en-CA" w:eastAsia="zh-CN"/>
        </w:rPr>
        <w:t>Resolution scaling is enforced</w:t>
      </w:r>
      <w:r>
        <w:rPr>
          <w:rFonts w:eastAsia="SimSun"/>
          <w:lang w:val="en-CA" w:eastAsia="zh-CN"/>
        </w:rPr>
        <w:t xml:space="preserve"> in this function</w:t>
      </w:r>
      <w:r w:rsidR="0081244B" w:rsidRPr="0081244B">
        <w:rPr>
          <w:rFonts w:eastAsia="SimSun"/>
          <w:lang w:val="en-CA" w:eastAsia="zh-CN"/>
        </w:rPr>
        <w:t xml:space="preserve"> implicitly.</w:t>
      </w:r>
    </w:p>
    <w:p w14:paraId="7BEFBEFA" w14:textId="50D40041" w:rsidR="0081244B" w:rsidRPr="00D459AE" w:rsidRDefault="00D459AE" w:rsidP="004C334A">
      <w:pPr>
        <w:pStyle w:val="Heading1"/>
        <w:keepNext/>
        <w:widowControl/>
        <w:numPr>
          <w:ilvl w:val="4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21" w:name="_Ref180672997"/>
      <w:r w:rsidRPr="00D459AE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Restoring </w:t>
      </w:r>
      <w:r w:rsidR="008E3D5A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v</w:t>
      </w:r>
      <w:r w:rsidRPr="00D459AE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anished </w:t>
      </w:r>
      <w:r w:rsidR="008E3D5A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p</w:t>
      </w:r>
      <w:r w:rsidRPr="00D459AE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oints via CPR-V</w:t>
      </w:r>
      <w:bookmarkEnd w:id="21"/>
    </w:p>
    <w:p w14:paraId="5CD917F9" w14:textId="77FC1365" w:rsidR="00D459AE" w:rsidRPr="00D459AE" w:rsidRDefault="00D459AE" w:rsidP="00D459AE">
      <w:pPr>
        <w:rPr>
          <w:rFonts w:eastAsia="SimSun"/>
          <w:lang w:val="en-CA" w:eastAsia="zh-CN"/>
        </w:rPr>
      </w:pPr>
      <w:r w:rsidRPr="00D459AE">
        <w:rPr>
          <w:rFonts w:eastAsia="SimSun"/>
          <w:lang w:val="en-CA" w:eastAsia="zh-CN"/>
        </w:rPr>
        <w:t xml:space="preserve">The right subplot of </w:t>
      </w:r>
      <w:r w:rsidR="00853987">
        <w:rPr>
          <w:rFonts w:eastAsia="SimSun"/>
          <w:lang w:val="en-CA" w:eastAsia="zh-CN"/>
        </w:rPr>
        <w:fldChar w:fldCharType="begin"/>
      </w:r>
      <w:r w:rsidR="00853987">
        <w:rPr>
          <w:rFonts w:eastAsia="SimSun"/>
          <w:lang w:val="en-CA" w:eastAsia="zh-CN"/>
        </w:rPr>
        <w:instrText xml:space="preserve"> REF _Ref180159622 \h </w:instrText>
      </w:r>
      <w:r w:rsidR="00853987">
        <w:rPr>
          <w:rFonts w:eastAsia="SimSun"/>
          <w:lang w:val="en-CA" w:eastAsia="zh-CN"/>
        </w:rPr>
      </w:r>
      <w:r w:rsidR="00853987">
        <w:rPr>
          <w:rFonts w:eastAsia="SimSun"/>
          <w:lang w:val="en-CA" w:eastAsia="zh-CN"/>
        </w:rPr>
        <w:fldChar w:fldCharType="separate"/>
      </w:r>
      <w:r w:rsidR="00853987">
        <w:t xml:space="preserve">Figure </w:t>
      </w:r>
      <w:r w:rsidR="00853987">
        <w:rPr>
          <w:noProof/>
        </w:rPr>
        <w:t>11</w:t>
      </w:r>
      <w:r w:rsidR="00853987">
        <w:rPr>
          <w:rFonts w:eastAsia="SimSun"/>
          <w:lang w:val="en-CA" w:eastAsia="zh-CN"/>
        </w:rPr>
        <w:fldChar w:fldCharType="end"/>
      </w:r>
      <w:r>
        <w:rPr>
          <w:rFonts w:eastAsia="SimSun"/>
          <w:lang w:val="en-CA" w:eastAsia="zh-CN"/>
        </w:rPr>
        <w:t xml:space="preserve"> visu</w:t>
      </w:r>
      <w:r w:rsidRPr="00D459AE">
        <w:rPr>
          <w:rFonts w:eastAsia="SimSun"/>
          <w:lang w:val="en-CA" w:eastAsia="zh-CN"/>
        </w:rPr>
        <w:t xml:space="preserve">alizes the CPR-V. Similarly, an occupied voxel in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</m:sSub>
      </m:oMath>
      <w:r w:rsidRPr="00D459AE">
        <w:rPr>
          <w:rFonts w:eastAsia="SimSun"/>
          <w:lang w:val="en-CA" w:eastAsia="zh-CN"/>
        </w:rPr>
        <w:t xml:space="preserve"> is upscaled to eight possibly-occupied voxels at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s</m:t>
            </m:r>
          </m:e>
          <m:sub>
            <m:r>
              <w:rPr>
                <w:rFonts w:ascii="Cambria Math" w:eastAsia="SimSun" w:hAnsi="Cambria Math"/>
                <w:lang w:val="en-CA" w:eastAsia="zh-CN"/>
              </w:rPr>
              <m:t>l</m:t>
            </m:r>
          </m:sub>
        </m:sSub>
      </m:oMath>
      <w:r>
        <w:rPr>
          <w:rFonts w:eastAsia="SimSun" w:hint="eastAsia"/>
          <w:lang w:val="en-CA" w:eastAsia="zh-CN"/>
        </w:rPr>
        <w:t xml:space="preserve"> </w:t>
      </w:r>
      <w:r w:rsidRPr="00D459AE">
        <w:rPr>
          <w:rFonts w:eastAsia="SimSun"/>
          <w:lang w:val="en-CA" w:eastAsia="zh-CN"/>
        </w:rPr>
        <w:t xml:space="preserve">first. As a result, restoring vanished points is equivalent to the </w:t>
      </w:r>
      <w:r w:rsidR="00853987">
        <w:rPr>
          <w:rFonts w:eastAsia="SimSun"/>
          <w:lang w:val="en-CA" w:eastAsia="zh-CN"/>
        </w:rPr>
        <w:t>o</w:t>
      </w:r>
      <w:r w:rsidRPr="00D459AE">
        <w:rPr>
          <w:rFonts w:eastAsia="SimSun"/>
          <w:lang w:val="en-CA" w:eastAsia="zh-CN"/>
        </w:rPr>
        <w:t xml:space="preserve">ccupancy </w:t>
      </w:r>
      <w:r w:rsidR="00853987">
        <w:rPr>
          <w:rFonts w:eastAsia="SimSun"/>
          <w:lang w:val="en-CA" w:eastAsia="zh-CN"/>
        </w:rPr>
        <w:t>c</w:t>
      </w:r>
      <w:r w:rsidRPr="00D459AE">
        <w:rPr>
          <w:rFonts w:eastAsia="SimSun"/>
          <w:lang w:val="en-CA" w:eastAsia="zh-CN"/>
        </w:rPr>
        <w:t>lassification (OC) of the possibly-occupied voxel. Assuming a possibly-occupied voxel with a higher probability will have a higher possibility of being a</w:t>
      </w:r>
      <w:r w:rsidR="006378E3">
        <w:rPr>
          <w:rFonts w:eastAsia="SimSun"/>
          <w:lang w:val="en-CA" w:eastAsia="zh-CN"/>
        </w:rPr>
        <w:t>n</w:t>
      </w:r>
      <w:r w:rsidRPr="00D459AE">
        <w:rPr>
          <w:rFonts w:eastAsia="SimSun"/>
          <w:lang w:val="en-CA" w:eastAsia="zh-CN"/>
        </w:rPr>
        <w:t xml:space="preserve"> occupied voxel, the core issue again becomes its probability approximation, which is the </w:t>
      </w:r>
      <w:r w:rsidRPr="00D459AE">
        <w:rPr>
          <w:rFonts w:eastAsia="SimSun"/>
          <w:lang w:val="en-CA" w:eastAsia="zh-CN"/>
        </w:rPr>
        <w:lastRenderedPageBreak/>
        <w:t>same as that in lossless OPU.</w:t>
      </w:r>
    </w:p>
    <w:p w14:paraId="76D34AA2" w14:textId="06967FA2" w:rsidR="00D459AE" w:rsidRPr="00D459AE" w:rsidRDefault="00D459AE" w:rsidP="00D459AE">
      <w:pPr>
        <w:rPr>
          <w:rFonts w:eastAsia="SimSun"/>
          <w:lang w:val="en-CA" w:eastAsia="zh-CN"/>
        </w:rPr>
      </w:pPr>
      <w:r w:rsidRPr="00D459AE">
        <w:rPr>
          <w:rFonts w:eastAsia="SimSun"/>
          <w:b/>
          <w:bCs/>
          <w:lang w:val="en-CA" w:eastAsia="zh-CN"/>
        </w:rPr>
        <w:t xml:space="preserve">Feature </w:t>
      </w:r>
      <w:r w:rsidR="008E3D5A">
        <w:rPr>
          <w:rFonts w:eastAsia="SimSun"/>
          <w:b/>
          <w:bCs/>
          <w:lang w:val="en-CA" w:eastAsia="zh-CN"/>
        </w:rPr>
        <w:t>a</w:t>
      </w:r>
      <w:r w:rsidRPr="00D459AE">
        <w:rPr>
          <w:rFonts w:eastAsia="SimSun"/>
          <w:b/>
          <w:bCs/>
          <w:lang w:val="en-CA" w:eastAsia="zh-CN"/>
        </w:rPr>
        <w:t>ugmented CPA.</w:t>
      </w:r>
      <w:r w:rsidRPr="00D459AE">
        <w:rPr>
          <w:rFonts w:eastAsia="SimSun"/>
          <w:lang w:val="en-CA" w:eastAsia="zh-CN"/>
        </w:rPr>
        <w:t xml:space="preserve"> It turns out that multistage CPA used in lossless OPU is unsuitable in lossy OPU as lossy compression-induced incorrect classification of voxel's occupancy in earlier stages would propagate to the latter ones, and such an error accumulation is very difficult to</w:t>
      </w:r>
      <w:r w:rsidR="008013E6">
        <w:rPr>
          <w:rFonts w:eastAsia="SimSun"/>
          <w:lang w:val="en-CA" w:eastAsia="zh-CN"/>
        </w:rPr>
        <w:t xml:space="preserve"> be</w:t>
      </w:r>
      <w:r w:rsidRPr="00D459AE">
        <w:rPr>
          <w:rFonts w:eastAsia="SimSun"/>
          <w:lang w:val="en-CA" w:eastAsia="zh-CN"/>
        </w:rPr>
        <w:t xml:space="preserve"> characterize</w:t>
      </w:r>
      <w:r w:rsidR="008013E6">
        <w:rPr>
          <w:rFonts w:eastAsia="SimSun"/>
          <w:lang w:val="en-CA" w:eastAsia="zh-CN"/>
        </w:rPr>
        <w:t>d</w:t>
      </w:r>
      <w:r w:rsidRPr="00D459AE">
        <w:rPr>
          <w:rFonts w:eastAsia="SimSun"/>
          <w:lang w:val="en-CA" w:eastAsia="zh-CN"/>
        </w:rPr>
        <w:t xml:space="preserve"> and resolve</w:t>
      </w:r>
      <w:r w:rsidR="008013E6">
        <w:rPr>
          <w:rFonts w:eastAsia="SimSun"/>
          <w:lang w:val="en-CA" w:eastAsia="zh-CN"/>
        </w:rPr>
        <w:t>d</w:t>
      </w:r>
      <w:r w:rsidRPr="00D459AE">
        <w:rPr>
          <w:rFonts w:eastAsia="SimSun"/>
          <w:lang w:val="en-CA" w:eastAsia="zh-CN"/>
        </w:rPr>
        <w:t xml:space="preserve">. </w:t>
      </w:r>
      <w:r w:rsidR="00B42EC9">
        <w:rPr>
          <w:rFonts w:eastAsia="SimSun"/>
          <w:lang w:val="en-CA" w:eastAsia="zh-CN"/>
        </w:rPr>
        <w:t>The n</w:t>
      </w:r>
      <w:r w:rsidRPr="00D459AE">
        <w:rPr>
          <w:rFonts w:eastAsia="SimSun"/>
          <w:lang w:val="en-CA" w:eastAsia="zh-CN"/>
        </w:rPr>
        <w:t>aive CPA shown in Eq</w:t>
      </w:r>
      <w:r w:rsidR="00D11CED">
        <w:rPr>
          <w:rFonts w:eastAsia="SimSun"/>
          <w:lang w:val="en-CA" w:eastAsia="zh-CN"/>
        </w:rPr>
        <w:t>uation</w:t>
      </w:r>
      <w:r w:rsidR="00197941">
        <w:rPr>
          <w:rFonts w:eastAsia="SimSun"/>
          <w:lang w:val="en-CA" w:eastAsia="zh-CN"/>
        </w:rPr>
        <w:t xml:space="preserve"> (1)</w:t>
      </w:r>
      <w:r w:rsidRPr="00D459AE">
        <w:rPr>
          <w:rFonts w:eastAsia="SimSun"/>
          <w:lang w:val="en-CA" w:eastAsia="zh-CN"/>
        </w:rPr>
        <w:t xml:space="preserve">, is a solution, but its probability estimation </w:t>
      </w:r>
      <w:r w:rsidR="008013E6">
        <w:rPr>
          <w:rFonts w:eastAsia="SimSun"/>
          <w:lang w:val="en-CA" w:eastAsia="zh-CN"/>
        </w:rPr>
        <w:t>efficiency</w:t>
      </w:r>
      <w:r w:rsidRPr="00D459AE">
        <w:rPr>
          <w:rFonts w:eastAsia="SimSun"/>
          <w:lang w:val="en-CA" w:eastAsia="zh-CN"/>
        </w:rPr>
        <w:t xml:space="preserve"> is usually limited due to simple one-stage processing.</w:t>
      </w:r>
    </w:p>
    <w:p w14:paraId="7F463448" w14:textId="10727F4B" w:rsidR="00D459AE" w:rsidRPr="00D459AE" w:rsidRDefault="00D459AE" w:rsidP="00D459AE">
      <w:pPr>
        <w:rPr>
          <w:rFonts w:eastAsia="SimSun"/>
          <w:lang w:val="en-CA" w:eastAsia="zh-CN"/>
        </w:rPr>
      </w:pPr>
      <w:r w:rsidRPr="00D459AE">
        <w:rPr>
          <w:rFonts w:eastAsia="SimSun"/>
          <w:lang w:val="en-CA" w:eastAsia="zh-CN"/>
        </w:rPr>
        <w:t xml:space="preserve">Recalling that multistage CPA exploits fine-grained correlation from same-scale reconstructed neighbors i.e., through sub-scale grouping for more accurate probability approximation, an alternative solution is to aggregate and embed neighborhood correlation as an auxiliary feature payload to enhance the capacity of CPA. </w:t>
      </w:r>
      <w:r w:rsidR="000A5341">
        <w:rPr>
          <w:rFonts w:eastAsia="SimSun"/>
          <w:lang w:val="en-CA" w:eastAsia="zh-CN"/>
        </w:rPr>
        <w:t>It is called</w:t>
      </w:r>
      <w:r w:rsidRPr="00D459AE">
        <w:rPr>
          <w:rFonts w:eastAsia="SimSun"/>
          <w:lang w:val="en-CA" w:eastAsia="zh-CN"/>
        </w:rPr>
        <w:t xml:space="preserve"> </w:t>
      </w:r>
      <w:r w:rsidR="000A5341">
        <w:rPr>
          <w:rFonts w:eastAsia="SimSun"/>
          <w:lang w:val="en-CA" w:eastAsia="zh-CN"/>
        </w:rPr>
        <w:t>f</w:t>
      </w:r>
      <w:r w:rsidRPr="00D459AE">
        <w:rPr>
          <w:rFonts w:eastAsia="SimSun"/>
          <w:lang w:val="en-CA" w:eastAsia="zh-CN"/>
        </w:rPr>
        <w:t>eature</w:t>
      </w:r>
      <w:r w:rsidR="00CA340E">
        <w:rPr>
          <w:rFonts w:eastAsia="SimSun"/>
          <w:lang w:val="en-CA" w:eastAsia="zh-CN"/>
        </w:rPr>
        <w:t xml:space="preserve"> </w:t>
      </w:r>
      <w:r w:rsidRPr="00D459AE">
        <w:rPr>
          <w:rFonts w:eastAsia="SimSun"/>
          <w:lang w:val="en-CA" w:eastAsia="zh-CN"/>
        </w:rPr>
        <w:t xml:space="preserve">augmented CPA for short. </w:t>
      </w:r>
    </w:p>
    <w:p w14:paraId="07CB01EE" w14:textId="038184CB" w:rsidR="00D459AE" w:rsidRPr="00D459AE" w:rsidRDefault="00D459AE" w:rsidP="00D459AE">
      <w:pPr>
        <w:rPr>
          <w:rFonts w:eastAsia="SimSun"/>
          <w:lang w:val="en-CA" w:eastAsia="zh-CN"/>
        </w:rPr>
      </w:pPr>
      <w:r w:rsidRPr="00D459AE">
        <w:rPr>
          <w:rFonts w:eastAsia="SimSun"/>
          <w:lang w:val="en-CA" w:eastAsia="zh-CN"/>
        </w:rPr>
        <w:t xml:space="preserve">In </w:t>
      </w:r>
      <w:r w:rsidR="000A5341">
        <w:rPr>
          <w:rFonts w:eastAsia="SimSun"/>
          <w:lang w:val="en-CA" w:eastAsia="zh-CN"/>
        </w:rPr>
        <w:t>f</w:t>
      </w:r>
      <w:r w:rsidRPr="00D459AE">
        <w:rPr>
          <w:rFonts w:eastAsia="SimSun"/>
          <w:lang w:val="en-CA" w:eastAsia="zh-CN"/>
        </w:rPr>
        <w:t>eature</w:t>
      </w:r>
      <w:r w:rsidR="00CA340E">
        <w:rPr>
          <w:rFonts w:eastAsia="SimSun"/>
          <w:lang w:val="en-CA" w:eastAsia="zh-CN"/>
        </w:rPr>
        <w:t xml:space="preserve"> </w:t>
      </w:r>
      <w:r w:rsidRPr="00D459AE">
        <w:rPr>
          <w:rFonts w:eastAsia="SimSun"/>
          <w:lang w:val="en-CA" w:eastAsia="zh-CN"/>
        </w:rPr>
        <w:t xml:space="preserve">augmented CPA, neural network layers form an </w:t>
      </w:r>
      <w:r w:rsidR="000A5341">
        <w:rPr>
          <w:rFonts w:eastAsia="SimSun"/>
          <w:lang w:val="en-CA" w:eastAsia="zh-CN"/>
        </w:rPr>
        <w:t>a</w:t>
      </w:r>
      <w:r w:rsidRPr="00D459AE">
        <w:rPr>
          <w:rFonts w:eastAsia="SimSun"/>
          <w:lang w:val="en-CA" w:eastAsia="zh-CN"/>
        </w:rPr>
        <w:t xml:space="preserve">nalysis </w:t>
      </w:r>
      <w:r w:rsidR="000A5341">
        <w:rPr>
          <w:rFonts w:eastAsia="SimSun"/>
          <w:lang w:val="en-CA" w:eastAsia="zh-CN"/>
        </w:rPr>
        <w:t>t</w:t>
      </w:r>
      <w:r w:rsidRPr="00D459AE">
        <w:rPr>
          <w:rFonts w:eastAsia="SimSun"/>
          <w:lang w:val="en-CA" w:eastAsia="zh-CN"/>
        </w:rPr>
        <w:t xml:space="preserve">ransform (AT) to generate feature-space neighborhood embedding </w:t>
      </w:r>
      <m:oMath>
        <m:r>
          <w:rPr>
            <w:rFonts w:ascii="Cambria Math" w:eastAsia="SimSun" w:hAnsi="Cambria Math"/>
            <w:lang w:val="en-CA" w:eastAsia="zh-CN"/>
          </w:rPr>
          <m:t>Fe=</m:t>
        </m:r>
        <m:r>
          <m:rPr>
            <m:nor/>
          </m:rPr>
          <w:rPr>
            <w:rFonts w:ascii="Cambria Math" w:eastAsia="SimSun" w:hAnsi="Cambria Math"/>
            <w:lang w:val="en-CA" w:eastAsia="zh-CN"/>
          </w:rPr>
          <m:t>AT</m:t>
        </m:r>
        <m:d>
          <m:dPr>
            <m:ctrlPr>
              <w:rPr>
                <w:rFonts w:ascii="Cambria Math" w:eastAsia="SimSun" w:hAnsi="Cambria Math"/>
                <w:lang w:val="en-CA" w:eastAsia="zh-CN"/>
              </w:rPr>
            </m:ctrlPr>
          </m:dPr>
          <m:e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O</m:t>
                </m:r>
              </m:e>
              <m:sub>
                <m:sSub>
                  <m:sSub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s</m:t>
                    </m:r>
                  </m:e>
                  <m:sub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l</m:t>
                    </m:r>
                  </m:sub>
                </m:sSub>
              </m:sub>
            </m:sSub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e>
        </m:d>
      </m:oMath>
      <w:r w:rsidRPr="00D459AE">
        <w:rPr>
          <w:rFonts w:eastAsia="SimSun"/>
          <w:lang w:val="en-CA" w:eastAsia="zh-CN"/>
        </w:rPr>
        <w:t xml:space="preserve"> which </w:t>
      </w:r>
      <w:r w:rsidR="00B42EC9">
        <w:rPr>
          <w:rFonts w:eastAsia="SimSun"/>
          <w:lang w:val="en-CA" w:eastAsia="zh-CN"/>
        </w:rPr>
        <w:t>is</w:t>
      </w:r>
      <w:r w:rsidRPr="00D459AE">
        <w:rPr>
          <w:rFonts w:eastAsia="SimSun"/>
          <w:lang w:val="en-CA" w:eastAsia="zh-CN"/>
        </w:rPr>
        <w:t xml:space="preserve"> then quantized and compressed with a neural </w:t>
      </w:r>
      <w:r w:rsidR="00B42EC9">
        <w:rPr>
          <w:rFonts w:eastAsia="SimSun"/>
          <w:lang w:val="en-CA" w:eastAsia="zh-CN"/>
        </w:rPr>
        <w:t>p</w:t>
      </w:r>
      <w:r w:rsidRPr="00D459AE">
        <w:rPr>
          <w:rFonts w:eastAsia="SimSun"/>
          <w:lang w:val="en-CA" w:eastAsia="zh-CN"/>
        </w:rPr>
        <w:t xml:space="preserve">robability </w:t>
      </w:r>
      <w:r w:rsidR="00B42EC9">
        <w:rPr>
          <w:rFonts w:eastAsia="SimSun"/>
          <w:lang w:val="en-CA" w:eastAsia="zh-CN"/>
        </w:rPr>
        <w:t>m</w:t>
      </w:r>
      <w:r w:rsidRPr="00D459AE">
        <w:rPr>
          <w:rFonts w:eastAsia="SimSun"/>
          <w:lang w:val="en-CA" w:eastAsia="zh-CN"/>
        </w:rPr>
        <w:t xml:space="preserve">odeling (PM) module that generates the conditional context using (decoded) lower-scale prior. Decoded neighborhood embedding </w:t>
      </w:r>
      <m:oMath>
        <m:acc>
          <m:accPr>
            <m:ctrlPr>
              <w:rPr>
                <w:rFonts w:ascii="Cambria Math" w:eastAsia="SimSun" w:hAnsi="Cambria Math"/>
                <w:iCs/>
                <w:lang w:val="en-CA" w:eastAsia="zh-CN"/>
              </w:rPr>
            </m:ctrlPr>
          </m:accPr>
          <m:e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F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e</m:t>
                </m:r>
              </m:sub>
            </m:sSub>
          </m:e>
        </m:acc>
        <m:r>
          <w:rPr>
            <w:rFonts w:ascii="Cambria Math" w:eastAsia="SimSun" w:hAnsi="Cambria Math"/>
            <w:lang w:val="en-CA" w:eastAsia="zh-CN"/>
          </w:rPr>
          <m:t>=Q</m:t>
        </m:r>
        <m:d>
          <m:d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dPr>
          <m:e>
            <m:r>
              <w:rPr>
                <w:rFonts w:ascii="Cambria Math" w:eastAsia="SimSun" w:hAnsi="Cambria Math"/>
                <w:lang w:val="en-CA" w:eastAsia="zh-CN"/>
              </w:rPr>
              <m:t>AT</m:t>
            </m:r>
            <m:d>
              <m:d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O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="SimSun" w:hAnsi="Cambria Math"/>
                            <w:i/>
                            <w:lang w:val="en-CA" w:eastAsia="zh-CN"/>
                          </w:rPr>
                        </m:ctrlPr>
                      </m:sSubPr>
                      <m:e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l</m:t>
                        </m:r>
                      </m:sub>
                    </m:sSub>
                  </m:sub>
                </m:sSub>
              </m:e>
            </m:d>
          </m:e>
        </m:d>
      </m:oMath>
      <w:r w:rsidRPr="00D459AE">
        <w:rPr>
          <w:rFonts w:eastAsia="SimSun"/>
          <w:lang w:val="en-CA" w:eastAsia="zh-CN"/>
        </w:rPr>
        <w:t xml:space="preserve"> is accordingly attached </w:t>
      </w:r>
      <w:r w:rsidR="00B42EC9">
        <w:rPr>
          <w:rFonts w:eastAsia="SimSun"/>
          <w:lang w:val="en-CA" w:eastAsia="zh-CN"/>
        </w:rPr>
        <w:t>to the</w:t>
      </w:r>
      <w:r w:rsidRPr="00D459AE">
        <w:rPr>
          <w:rFonts w:eastAsia="SimSun"/>
          <w:lang w:val="en-CA" w:eastAsia="zh-CN"/>
        </w:rPr>
        <w:t xml:space="preserve"> lower-scale prior's coordinates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C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</m:sSub>
      </m:oMath>
      <w:r w:rsidRPr="00D459AE">
        <w:rPr>
          <w:rFonts w:eastAsia="SimSun"/>
          <w:lang w:val="en-CA" w:eastAsia="zh-CN"/>
        </w:rPr>
        <w:t xml:space="preserve"> to form </w:t>
      </w:r>
      <m:oMath>
        <m:sSubSup>
          <m:sSub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SupPr>
          <m:e>
            <m:r>
              <w:rPr>
                <w:rFonts w:ascii="Cambria Math" w:eastAsia="SimSun" w:hAnsi="Cambria Math"/>
                <w:lang w:val="en-CA" w:eastAsia="zh-CN"/>
              </w:rPr>
              <m:t>O</m:t>
            </m:r>
          </m:e>
          <m:sub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s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l-1</m:t>
                </m:r>
              </m:sub>
            </m:sSub>
          </m:sub>
          <m:sup>
            <m:r>
              <w:rPr>
                <w:rFonts w:ascii="Cambria Math" w:eastAsia="SimSun" w:hAnsi="Cambria Math"/>
                <w:lang w:val="en-CA" w:eastAsia="zh-CN"/>
              </w:rPr>
              <m:t>f</m:t>
            </m:r>
          </m:sup>
        </m:sSubSup>
      </m:oMath>
      <w:r w:rsidRPr="00D459AE">
        <w:rPr>
          <w:rFonts w:eastAsia="SimSun"/>
          <w:lang w:val="en-CA" w:eastAsia="zh-CN"/>
        </w:rPr>
        <w:t xml:space="preserve"> for probab</w:t>
      </w:r>
      <w:r w:rsidR="00623129">
        <w:rPr>
          <w:rFonts w:eastAsia="SimSun"/>
          <w:lang w:val="en-CA" w:eastAsia="zh-CN"/>
        </w:rPr>
        <w:t>i</w:t>
      </w:r>
      <w:r w:rsidRPr="00D459AE">
        <w:rPr>
          <w:rFonts w:eastAsia="SimSun"/>
          <w:lang w:val="en-CA" w:eastAsia="zh-CN"/>
        </w:rPr>
        <w:t>lity estimation,</w:t>
      </w:r>
      <w:r w:rsidR="007E403F">
        <w:rPr>
          <w:rFonts w:eastAsia="SimSun"/>
          <w:lang w:val="en-CA" w:eastAsia="zh-CN"/>
        </w:rPr>
        <w:t xml:space="preserve"> i</w:t>
      </w:r>
      <w:r w:rsidRPr="00D459AE">
        <w:rPr>
          <w:rFonts w:eastAsia="SimSun"/>
          <w:lang w:val="en-CA" w:eastAsia="zh-CN"/>
        </w:rPr>
        <w:t>.e.,</w:t>
      </w:r>
    </w:p>
    <w:p w14:paraId="67E4ED05" w14:textId="702DDB7F" w:rsidR="00D459AE" w:rsidRPr="004A7D97" w:rsidRDefault="002A0EDB" w:rsidP="007E403F">
      <w:pPr>
        <w:jc w:val="center"/>
        <w:rPr>
          <w:rFonts w:eastAsia="SimSun"/>
          <w:lang w:val="en-CA" w:eastAsia="zh-CN"/>
        </w:rPr>
      </w:pPr>
      <w:r>
        <w:rPr>
          <w:rFonts w:eastAsia="SimSun"/>
          <w:lang w:val="en-CA" w:eastAsia="zh-CN"/>
        </w:rPr>
        <w:t xml:space="preserve"> </w:t>
      </w:r>
      <m:oMath>
        <m:eqArr>
          <m:eqArrPr>
            <m:maxDist m:val="1"/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eqArrPr>
          <m:e>
            <m:r>
              <m:rPr>
                <m:sty m:val="p"/>
              </m:rPr>
              <w:rPr>
                <w:rFonts w:ascii="Cambria Math" w:hAnsi="Cambria Math"/>
                <w:lang w:val="en-CA" w:eastAsia="ja-JP"/>
              </w:rPr>
              <m:t>p</m:t>
            </m:r>
            <m:d>
              <m:dPr>
                <m:ctrlPr>
                  <w:rPr>
                    <w:rFonts w:ascii="Cambria Math" w:hAnsi="Cambria Math"/>
                    <w:iCs/>
                    <w:lang w:val="en-CA" w:eastAsia="ja-JP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lang w:val="en-CA" w:eastAsia="ja-JP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 w:eastAsia="ja-JP"/>
                      </w:rPr>
                      <m:t>O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CA" w:eastAsia="ja-JP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CA" w:eastAsia="ja-JP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CA" w:eastAsia="ja-JP"/>
                          </w:rPr>
                          <m:t>l</m:t>
                        </m:r>
                      </m:sub>
                    </m:sSub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lang w:val="en-CA" w:eastAsia="ja-JP"/>
                  </w:rPr>
                  <m:t>|</m:t>
                </m:r>
                <m:sSubSup>
                  <m:sSubSup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Sup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O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="SimSun" w:hAnsi="Cambria Math"/>
                            <w:i/>
                            <w:lang w:val="en-CA" w:eastAsia="zh-CN"/>
                          </w:rPr>
                        </m:ctrlPr>
                      </m:sSubPr>
                      <m:e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l-1</m:t>
                        </m:r>
                      </m:sub>
                    </m:sSub>
                  </m:sub>
                  <m:sup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f</m:t>
                    </m:r>
                  </m:sup>
                </m:sSubSup>
              </m:e>
            </m:d>
            <m:r>
              <m:rPr>
                <m:sty m:val="p"/>
              </m:rPr>
              <w:rPr>
                <w:rFonts w:ascii="Cambria Math" w:eastAsia="SimSun" w:hAnsi="Cambria Math"/>
                <w:lang w:val="en-CA" w:eastAsia="zh-CN"/>
              </w:rPr>
              <m:t>=CPA</m:t>
            </m:r>
            <m:d>
              <m:dPr>
                <m:ctrlPr>
                  <w:rPr>
                    <w:rFonts w:ascii="Cambria Math" w:eastAsia="SimSun" w:hAnsi="Cambria Math"/>
                    <w:iCs/>
                    <w:lang w:val="en-CA" w:eastAsia="zh-CN"/>
                  </w:rPr>
                </m:ctrlPr>
              </m:dPr>
              <m:e>
                <m:r>
                  <m:rPr>
                    <m:scr m:val="script"/>
                    <m:sty m:val="p"/>
                  </m:rPr>
                  <w:rPr>
                    <w:rFonts w:ascii="Cambria Math" w:eastAsia="SimSun" w:hAnsi="Cambria Math"/>
                    <w:lang w:val="en-CA" w:eastAsia="zh-CN"/>
                  </w:rPr>
                  <m:t>A</m:t>
                </m:r>
                <m:r>
                  <m:rPr>
                    <m:lit/>
                    <m:sty m:val="p"/>
                  </m:rPr>
                  <w:rPr>
                    <w:rFonts w:ascii="Cambria Math" w:eastAsia="SimSun" w:hAnsi="Cambria Math"/>
                    <w:lang w:val="en-CA" w:eastAsia="zh-CN"/>
                  </w:rPr>
                  <m:t>{</m:t>
                </m:r>
                <m:sSub>
                  <m:sSub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C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="SimSun" w:hAnsi="Cambria Math"/>
                            <w:i/>
                            <w:lang w:val="en-CA" w:eastAsia="zh-CN"/>
                          </w:rPr>
                        </m:ctrlPr>
                      </m:sSubPr>
                      <m:e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l-1</m:t>
                        </m:r>
                      </m:sub>
                    </m:sSub>
                  </m:sub>
                </m:sSub>
                <m:r>
                  <m:rPr>
                    <m:sty m:val="p"/>
                  </m:rPr>
                  <w:rPr>
                    <w:rFonts w:ascii="Cambria Math" w:eastAsia="SimSun" w:hAnsi="Cambria Math"/>
                    <w:lang w:val="en-CA" w:eastAsia="zh-CN"/>
                  </w:rPr>
                  <m:t>,</m:t>
                </m:r>
                <m:acc>
                  <m:accPr>
                    <m:ctrlPr>
                      <w:rPr>
                        <w:rFonts w:ascii="Cambria Math" w:eastAsia="SimSun" w:hAnsi="Cambria Math"/>
                        <w:iCs/>
                        <w:lang w:val="en-CA" w:eastAsia="zh-CN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eastAsia="SimSun" w:hAnsi="Cambria Math"/>
                            <w:i/>
                            <w:lang w:val="en-CA" w:eastAsia="zh-CN"/>
                          </w:rPr>
                        </m:ctrlPr>
                      </m:sSubPr>
                      <m:e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eastAsia="SimSun" w:hAnsi="Cambria Math"/>
                            <w:lang w:val="en-CA" w:eastAsia="zh-CN"/>
                          </w:rPr>
                          <m:t>e</m:t>
                        </m:r>
                      </m:sub>
                    </m:sSub>
                  </m:e>
                </m:acc>
                <m:r>
                  <m:rPr>
                    <m:lit/>
                    <m:sty m:val="p"/>
                  </m:rPr>
                  <w:rPr>
                    <w:rFonts w:ascii="Cambria Math" w:eastAsia="SimSun" w:hAnsi="Cambria Math"/>
                    <w:lang w:val="en-CA" w:eastAsia="zh-CN"/>
                  </w:rPr>
                  <m:t>}</m:t>
                </m:r>
              </m:e>
            </m:d>
            <m:r>
              <w:rPr>
                <w:rFonts w:ascii="Cambria Math" w:hAnsi="Cambria Math"/>
                <w:lang w:val="en-CA" w:eastAsia="ja-JP"/>
              </w:rPr>
              <m:t>#</m:t>
            </m:r>
            <m:r>
              <w:rPr>
                <w:rFonts w:ascii="Cambria Math" w:eastAsia="SimSun" w:hAnsi="Cambria Math"/>
                <w:i/>
                <w:lang w:val="en-CA" w:eastAsia="zh-CN"/>
              </w:rPr>
              <w:fldChar w:fldCharType="begin"/>
            </m:r>
            <m:r>
              <m:rPr>
                <m:sty m:val="p"/>
              </m:rPr>
              <w:rPr>
                <w:rFonts w:ascii="Cambria Math" w:eastAsia="SimSun" w:hAnsi="Cambria Math"/>
                <w:lang w:val="en-CA" w:eastAsia="zh-CN"/>
              </w:rPr>
              <m:t xml:space="preserve"> AUTONUM  \* GB2 </m:t>
            </m:r>
            <m:r>
              <w:rPr>
                <w:rFonts w:ascii="Cambria Math" w:eastAsia="SimSun" w:hAnsi="Cambria Math"/>
                <w:i/>
                <w:lang w:val="en-CA" w:eastAsia="zh-CN"/>
              </w:rPr>
              <w:fldChar w:fldCharType="end"/>
            </m:r>
          </m:e>
        </m:eqArr>
      </m:oMath>
    </w:p>
    <w:p w14:paraId="2B58D825" w14:textId="77777777" w:rsidR="004A7D97" w:rsidRPr="004A7D97" w:rsidRDefault="004A7D97" w:rsidP="007E403F">
      <w:pPr>
        <w:jc w:val="center"/>
        <w:rPr>
          <w:rFonts w:eastAsia="SimSun"/>
          <w:lang w:val="en-CA" w:eastAsia="zh-CN"/>
        </w:rPr>
      </w:pPr>
    </w:p>
    <w:p w14:paraId="204D5C89" w14:textId="08E7D64C" w:rsidR="00EB6643" w:rsidRDefault="00D459AE" w:rsidP="00D459AE">
      <w:pPr>
        <w:rPr>
          <w:rFonts w:eastAsia="SimSun"/>
          <w:lang w:val="en-CA" w:eastAsia="zh-CN"/>
        </w:rPr>
      </w:pPr>
      <w:r w:rsidRPr="00D459AE">
        <w:rPr>
          <w:rFonts w:eastAsia="SimSun"/>
          <w:lang w:val="en-CA" w:eastAsia="zh-CN"/>
        </w:rPr>
        <w:t xml:space="preserve">As seen, </w:t>
      </w:r>
      <w:r w:rsidR="002A0EDB">
        <w:rPr>
          <w:rFonts w:eastAsia="SimSun"/>
          <w:lang w:val="en-CA" w:eastAsia="zh-CN"/>
        </w:rPr>
        <w:t>it</w:t>
      </w:r>
      <w:r w:rsidRPr="00D459AE">
        <w:rPr>
          <w:rFonts w:eastAsia="SimSun"/>
          <w:lang w:val="en-CA" w:eastAsia="zh-CN"/>
        </w:rPr>
        <w:t xml:space="preserve"> can be deduced to</w:t>
      </w:r>
      <w:r w:rsidR="002A0EDB">
        <w:rPr>
          <w:rFonts w:eastAsia="SimSun"/>
          <w:lang w:val="en-CA" w:eastAsia="zh-CN"/>
        </w:rPr>
        <w:t xml:space="preserve"> </w:t>
      </w:r>
      <m:oMath>
        <m:r>
          <m:rPr>
            <m:sty m:val="p"/>
          </m:rPr>
          <w:rPr>
            <w:rFonts w:ascii="Cambria Math" w:hAnsi="Cambria Math"/>
            <w:lang w:val="en-CA" w:eastAsia="ja-JP"/>
          </w:rPr>
          <m:t>p</m:t>
        </m:r>
        <m:d>
          <m:dPr>
            <m:ctrlPr>
              <w:rPr>
                <w:rFonts w:ascii="Cambria Math" w:hAnsi="Cambria Math"/>
                <w:iCs/>
                <w:lang w:val="en-CA" w:eastAsia="ja-JP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O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i/>
                        <w:lang w:val="en-CA" w:eastAsia="ja-JP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 w:eastAsia="ja-JP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lang w:val="en-CA" w:eastAsia="ja-JP"/>
                      </w:rPr>
                      <m:t>l</m:t>
                    </m:r>
                  </m:sub>
                </m:sSub>
              </m:sub>
            </m:sSub>
            <m:r>
              <w:rPr>
                <w:rFonts w:ascii="Cambria Math" w:hAnsi="Cambria Math"/>
                <w:lang w:val="en-CA" w:eastAsia="ja-JP"/>
              </w:rPr>
              <m:t>|</m:t>
            </m:r>
            <m:sSubSup>
              <m:sSubSup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Sup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O</m:t>
                </m:r>
              </m:e>
              <m:sub>
                <m:sSub>
                  <m:sSubPr>
                    <m:ctrlPr>
                      <w:rPr>
                        <w:rFonts w:ascii="Cambria Math" w:eastAsia="SimSun" w:hAnsi="Cambria Math"/>
                        <w:i/>
                        <w:lang w:val="en-CA" w:eastAsia="zh-CN"/>
                      </w:rPr>
                    </m:ctrlPr>
                  </m:sSubPr>
                  <m:e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s</m:t>
                    </m:r>
                  </m:e>
                  <m:sub>
                    <m:r>
                      <w:rPr>
                        <w:rFonts w:ascii="Cambria Math" w:eastAsia="SimSun" w:hAnsi="Cambria Math"/>
                        <w:lang w:val="en-CA" w:eastAsia="zh-CN"/>
                      </w:rPr>
                      <m:t>l-1</m:t>
                    </m:r>
                  </m:sub>
                </m:sSub>
              </m:sub>
              <m:sup>
                <m:r>
                  <w:rPr>
                    <w:rFonts w:ascii="Cambria Math" w:eastAsia="SimSun" w:hAnsi="Cambria Math"/>
                    <w:lang w:val="en-CA" w:eastAsia="zh-CN"/>
                  </w:rPr>
                  <m:t>f</m:t>
                </m:r>
              </m:sup>
            </m:sSubSup>
          </m:e>
        </m:d>
        <m:r>
          <m:rPr>
            <m:sty m:val="p"/>
          </m:rPr>
          <w:rPr>
            <w:rFonts w:ascii="Cambria Math" w:hAnsi="Cambria Math"/>
            <w:lang w:val="en-CA" w:eastAsia="ja-JP"/>
          </w:rPr>
          <m:t>=CPA</m:t>
        </m:r>
        <m:d>
          <m:dPr>
            <m:ctrlPr>
              <w:rPr>
                <w:rFonts w:ascii="Cambria Math" w:hAnsi="Cambria Math"/>
                <w:iCs/>
                <w:lang w:val="en-CA" w:eastAsia="ja-JP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O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i/>
                        <w:lang w:val="en-CA" w:eastAsia="ja-JP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 w:eastAsia="ja-JP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lang w:val="en-CA" w:eastAsia="ja-JP"/>
                      </w:rPr>
                      <m:t>l-1</m:t>
                    </m:r>
                  </m:sub>
                </m:sSub>
              </m:sub>
            </m:sSub>
          </m:e>
        </m:d>
      </m:oMath>
      <w:r w:rsidR="002A0EDB">
        <w:rPr>
          <w:rFonts w:eastAsia="SimSun" w:hint="eastAsia"/>
          <w:lang w:val="en-CA" w:eastAsia="zh-CN"/>
        </w:rPr>
        <w:t xml:space="preserve"> </w:t>
      </w:r>
      <w:r w:rsidRPr="00D459AE">
        <w:rPr>
          <w:rFonts w:eastAsia="SimSun"/>
          <w:lang w:val="en-CA" w:eastAsia="zh-CN"/>
        </w:rPr>
        <w:t>if neighborhood embedding is not used,</w:t>
      </w:r>
      <w:r w:rsidR="002A0EDB">
        <w:rPr>
          <w:rFonts w:eastAsia="SimSun"/>
          <w:lang w:val="en-CA" w:eastAsia="zh-CN"/>
        </w:rPr>
        <w:t xml:space="preserve"> e.g., </w:t>
      </w:r>
      <m:oMath>
        <m:acc>
          <m:accPr>
            <m:ctrlPr>
              <w:rPr>
                <w:rFonts w:ascii="Cambria Math" w:eastAsia="SimSun" w:hAnsi="Cambria Math"/>
                <w:lang w:val="en-CA" w:eastAsia="zh-CN"/>
              </w:rPr>
            </m:ctrlPr>
          </m:accPr>
          <m:e>
            <m:sSub>
              <m:sSubPr>
                <m:ctrlPr>
                  <w:rPr>
                    <w:rFonts w:ascii="Cambria Math" w:eastAsia="SimSun" w:hAnsi="Cambria Math"/>
                    <w:i/>
                    <w:lang w:val="en-CA" w:eastAsia="zh-CN"/>
                  </w:rPr>
                </m:ctrlPr>
              </m:sSubPr>
              <m:e>
                <m:r>
                  <w:rPr>
                    <w:rFonts w:ascii="Cambria Math" w:eastAsia="SimSun" w:hAnsi="Cambria Math"/>
                    <w:lang w:val="en-CA" w:eastAsia="zh-CN"/>
                  </w:rPr>
                  <m:t>F</m:t>
                </m:r>
              </m:e>
              <m:sub>
                <m:r>
                  <w:rPr>
                    <w:rFonts w:ascii="Cambria Math" w:eastAsia="SimSun" w:hAnsi="Cambria Math"/>
                    <w:lang w:val="en-CA" w:eastAsia="zh-CN"/>
                  </w:rPr>
                  <m:t>e</m:t>
                </m:r>
              </m:sub>
            </m:sSub>
          </m:e>
        </m:acc>
        <m:r>
          <w:rPr>
            <w:rFonts w:ascii="Cambria Math" w:eastAsia="SimSun" w:hAnsi="Cambria Math"/>
            <w:lang w:val="en-CA" w:eastAsia="zh-CN"/>
          </w:rPr>
          <m:t>=1</m:t>
        </m:r>
      </m:oMath>
      <w:r w:rsidR="002A0EDB">
        <w:rPr>
          <w:rFonts w:eastAsia="SimSun" w:hint="eastAsia"/>
          <w:lang w:val="en-CA" w:eastAsia="zh-CN"/>
        </w:rPr>
        <w:t>.</w:t>
      </w:r>
    </w:p>
    <w:p w14:paraId="31EBD98D" w14:textId="15EEB372" w:rsidR="002A0EDB" w:rsidRDefault="00CA340E" w:rsidP="007E403F">
      <w:pPr>
        <w:rPr>
          <w:rFonts w:eastAsiaTheme="minorEastAsia"/>
          <w:lang w:val="en-CA" w:eastAsia="ja-JP"/>
        </w:rPr>
      </w:pPr>
      <w:r>
        <w:rPr>
          <w:rFonts w:eastAsiaTheme="minorEastAsia"/>
          <w:b/>
          <w:bCs/>
          <w:lang w:val="en-CA" w:eastAsia="ja-JP"/>
        </w:rPr>
        <w:t>OC</w:t>
      </w:r>
      <w:r w:rsidR="007E403F" w:rsidRPr="007E403F">
        <w:rPr>
          <w:rFonts w:eastAsiaTheme="minorEastAsia"/>
          <w:b/>
          <w:bCs/>
          <w:lang w:val="en-CA" w:eastAsia="ja-JP"/>
        </w:rPr>
        <w:t>.</w:t>
      </w:r>
      <w:r w:rsidR="007E403F" w:rsidRPr="007E403F">
        <w:rPr>
          <w:rFonts w:eastAsiaTheme="minorEastAsia"/>
          <w:lang w:val="en-CA" w:eastAsia="ja-JP"/>
        </w:rPr>
        <w:t xml:space="preserve"> Given possibly-occupied voxels and their associated probabilities, a two-step OC decision is then applied.</w:t>
      </w:r>
      <w:r w:rsidR="002A0EDB">
        <w:rPr>
          <w:rFonts w:eastAsia="SimSun" w:hint="eastAsia"/>
          <w:lang w:val="en-CA" w:eastAsia="zh-CN"/>
        </w:rPr>
        <w:t xml:space="preserve"> </w:t>
      </w:r>
      <w:r w:rsidR="007E403F" w:rsidRPr="007E403F">
        <w:rPr>
          <w:rFonts w:eastAsiaTheme="minorEastAsia"/>
          <w:lang w:val="en-CA" w:eastAsia="ja-JP"/>
        </w:rPr>
        <w:t xml:space="preserve">Possibly-occupied voxels at scale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l</m:t>
            </m:r>
          </m:sub>
        </m:sSub>
      </m:oMath>
      <w:r w:rsidR="007E403F" w:rsidRPr="007E403F">
        <w:rPr>
          <w:rFonts w:eastAsiaTheme="minorEastAsia"/>
          <w:lang w:val="en-CA" w:eastAsia="ja-JP"/>
        </w:rPr>
        <w:t xml:space="preserve"> can be clustered accordingly so that each patch consisting of eight inter-connected elements, a.k.a a </w:t>
      </w:r>
      <m:oMath>
        <m:r>
          <w:rPr>
            <w:rFonts w:ascii="Cambria Math" w:eastAsiaTheme="minorEastAsia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>2</m:t>
        </m:r>
      </m:oMath>
      <w:r w:rsidR="007E403F" w:rsidRPr="007E403F">
        <w:rPr>
          <w:rFonts w:eastAsiaTheme="minorEastAsia"/>
          <w:lang w:val="en-CA" w:eastAsia="ja-JP"/>
        </w:rPr>
        <w:t xml:space="preserve"> cube, is from the same occupied voxel in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l-1</m:t>
                </m:r>
              </m:sub>
            </m:sSub>
          </m:sub>
        </m:sSub>
      </m:oMath>
      <w:r w:rsidR="007E403F" w:rsidRPr="007E403F">
        <w:rPr>
          <w:rFonts w:eastAsiaTheme="minorEastAsia"/>
          <w:lang w:val="en-CA" w:eastAsia="ja-JP"/>
        </w:rPr>
        <w:t xml:space="preserve">.  </w:t>
      </w:r>
      <w:r w:rsidR="008013E6">
        <w:rPr>
          <w:rFonts w:eastAsiaTheme="minorEastAsia"/>
          <w:lang w:val="en-CA" w:eastAsia="ja-JP"/>
        </w:rPr>
        <w:t>As a result</w:t>
      </w:r>
      <w:r w:rsidR="007E403F" w:rsidRPr="007E403F">
        <w:rPr>
          <w:rFonts w:eastAsiaTheme="minorEastAsia"/>
          <w:lang w:val="en-CA" w:eastAsia="ja-JP"/>
        </w:rPr>
        <w:t xml:space="preserve">,  at least one sub-voxel in each  </w:t>
      </w:r>
      <m:oMath>
        <m:r>
          <w:rPr>
            <w:rFonts w:ascii="Cambria Math" w:eastAsiaTheme="minorEastAsia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>2</m:t>
        </m:r>
      </m:oMath>
      <w:r w:rsidR="007E403F" w:rsidRPr="007E403F">
        <w:rPr>
          <w:rFonts w:eastAsiaTheme="minorEastAsia"/>
          <w:lang w:val="en-CA" w:eastAsia="ja-JP"/>
        </w:rPr>
        <w:t xml:space="preserve"> cube patch is occupied. At the first step, a possibly-occupied voxel with the highest probability in each </w:t>
      </w:r>
      <m:oMath>
        <m:r>
          <w:rPr>
            <w:rFonts w:ascii="Cambria Math" w:eastAsiaTheme="minorEastAsia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>2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>2</m:t>
        </m:r>
      </m:oMath>
      <w:r w:rsidR="007E403F" w:rsidRPr="007E403F">
        <w:rPr>
          <w:rFonts w:eastAsiaTheme="minorEastAsia"/>
          <w:lang w:val="en-CA" w:eastAsia="ja-JP"/>
        </w:rPr>
        <w:t xml:space="preserve"> patch is marked as the occupied voxel.</w:t>
      </w:r>
    </w:p>
    <w:p w14:paraId="0394BACA" w14:textId="7CED802A" w:rsidR="007E403F" w:rsidRPr="00EB6643" w:rsidRDefault="000A5341" w:rsidP="007E403F">
      <w:pPr>
        <w:rPr>
          <w:rFonts w:eastAsiaTheme="minorEastAsia"/>
          <w:lang w:val="en-CA" w:eastAsia="ja-JP"/>
        </w:rPr>
      </w:pPr>
      <w:r>
        <w:rPr>
          <w:rFonts w:eastAsiaTheme="minorEastAsia"/>
          <w:lang w:val="en-CA" w:eastAsia="ja-JP"/>
        </w:rPr>
        <w:t>T</w:t>
      </w:r>
      <w:r w:rsidR="007E403F" w:rsidRPr="007E403F">
        <w:rPr>
          <w:rFonts w:eastAsiaTheme="minorEastAsia"/>
          <w:lang w:val="en-CA" w:eastAsia="ja-JP"/>
        </w:rPr>
        <w:t>he remaining possibly-occupied voxels</w:t>
      </w:r>
      <w:r>
        <w:rPr>
          <w:rFonts w:eastAsiaTheme="minorEastAsia"/>
          <w:lang w:val="en-CA" w:eastAsia="ja-JP"/>
        </w:rPr>
        <w:t xml:space="preserve"> are sorted</w:t>
      </w:r>
      <w:r w:rsidR="007E403F" w:rsidRPr="007E403F">
        <w:rPr>
          <w:rFonts w:eastAsiaTheme="minorEastAsia"/>
          <w:lang w:val="en-CA" w:eastAsia="ja-JP"/>
        </w:rPr>
        <w:t xml:space="preserve"> in probability descending order and transform the first </w:t>
      </w:r>
      <m:oMath>
        <m:r>
          <w:rPr>
            <w:rFonts w:ascii="Cambria Math" w:eastAsiaTheme="minorEastAsia" w:hAnsi="Cambria Math"/>
            <w:lang w:val="en-CA" w:eastAsia="ja-JP"/>
          </w:rPr>
          <m:t>k</m:t>
        </m:r>
      </m:oMath>
      <w:r w:rsidR="007E403F" w:rsidRPr="007E403F">
        <w:rPr>
          <w:rFonts w:eastAsiaTheme="minorEastAsia"/>
          <w:lang w:val="en-CA" w:eastAsia="ja-JP"/>
        </w:rPr>
        <w:t xml:space="preserve"> elements into occupied voxels accordingly. Here </w:t>
      </w:r>
      <m:oMath>
        <m:r>
          <w:rPr>
            <w:rFonts w:ascii="Cambria Math" w:eastAsiaTheme="minorEastAsia" w:hAnsi="Cambria Math"/>
            <w:lang w:val="en-CA" w:eastAsia="ja-JP"/>
          </w:rPr>
          <m:t>k=</m:t>
        </m:r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N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l</m:t>
                </m:r>
              </m:sub>
            </m:sSub>
          </m:sub>
        </m:sSub>
        <m:r>
          <w:rPr>
            <w:rFonts w:ascii="Cambria Math" w:eastAsiaTheme="minorEastAsia" w:hAnsi="Cambria Math"/>
            <w:lang w:val="en-CA" w:eastAsia="ja-JP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N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l-1</m:t>
                </m:r>
              </m:sub>
            </m:sSub>
          </m:sub>
        </m:sSub>
      </m:oMath>
      <w:r w:rsidR="007E403F" w:rsidRPr="007E403F">
        <w:rPr>
          <w:rFonts w:eastAsiaTheme="minorEastAsia"/>
          <w:lang w:val="en-CA" w:eastAsia="ja-JP"/>
        </w:rPr>
        <w:t xml:space="preserve">. </w:t>
      </w:r>
      <w:r w:rsidR="006E121A">
        <w:rPr>
          <w:rFonts w:eastAsiaTheme="minorEastAsia"/>
          <w:lang w:val="en-CA" w:eastAsia="ja-JP"/>
        </w:rPr>
        <w:t>It is n</w:t>
      </w:r>
      <w:r w:rsidR="007E403F" w:rsidRPr="007E403F">
        <w:rPr>
          <w:rFonts w:eastAsiaTheme="minorEastAsia"/>
          <w:lang w:val="en-CA" w:eastAsia="ja-JP"/>
        </w:rPr>
        <w:t>ote</w:t>
      </w:r>
      <w:r w:rsidR="006E121A">
        <w:rPr>
          <w:rFonts w:eastAsiaTheme="minorEastAsia"/>
          <w:lang w:val="en-CA" w:eastAsia="ja-JP"/>
        </w:rPr>
        <w:t>d</w:t>
      </w:r>
      <w:r w:rsidR="007E403F" w:rsidRPr="007E403F">
        <w:rPr>
          <w:rFonts w:eastAsiaTheme="minorEastAsia"/>
          <w:lang w:val="en-CA" w:eastAsia="ja-JP"/>
        </w:rPr>
        <w:t xml:space="preserve"> that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N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l-1</m:t>
                </m:r>
              </m:sub>
            </m:sSub>
          </m:sub>
        </m:sSub>
      </m:oMath>
      <w:r w:rsidR="007E403F" w:rsidRPr="007E403F">
        <w:rPr>
          <w:rFonts w:eastAsiaTheme="minorEastAsia"/>
          <w:lang w:val="en-CA" w:eastAsia="ja-JP"/>
        </w:rPr>
        <w:t xml:space="preserve"> occupied voxels are already determined </w:t>
      </w:r>
      <w:r w:rsidR="00623129">
        <w:rPr>
          <w:rFonts w:eastAsiaTheme="minorEastAsia"/>
          <w:lang w:val="en-CA" w:eastAsia="ja-JP"/>
        </w:rPr>
        <w:t>at</w:t>
      </w:r>
      <w:r w:rsidR="007E403F" w:rsidRPr="007E403F">
        <w:rPr>
          <w:rFonts w:eastAsiaTheme="minorEastAsia"/>
          <w:lang w:val="en-CA" w:eastAsia="ja-JP"/>
        </w:rPr>
        <w:t xml:space="preserve"> the first step.  Finally, the same number of occupied voxels</w:t>
      </w:r>
      <w:r>
        <w:rPr>
          <w:rFonts w:eastAsiaTheme="minorEastAsia"/>
          <w:lang w:val="en-CA" w:eastAsia="ja-JP"/>
        </w:rPr>
        <w:t xml:space="preserve"> are </w:t>
      </w:r>
      <w:r w:rsidRPr="007E403F">
        <w:rPr>
          <w:rFonts w:eastAsiaTheme="minorEastAsia"/>
          <w:lang w:val="en-CA" w:eastAsia="ja-JP"/>
        </w:rPr>
        <w:t>restore</w:t>
      </w:r>
      <w:r>
        <w:rPr>
          <w:rFonts w:eastAsiaTheme="minorEastAsia"/>
          <w:lang w:val="en-CA" w:eastAsia="ja-JP"/>
        </w:rPr>
        <w:t>d</w:t>
      </w:r>
      <w:r w:rsidR="007E403F" w:rsidRPr="007E403F">
        <w:rPr>
          <w:rFonts w:eastAsiaTheme="minorEastAsia"/>
          <w:lang w:val="en-CA" w:eastAsia="ja-JP"/>
        </w:rPr>
        <w:t xml:space="preserve"> as the ground truth at each scale.</w:t>
      </w:r>
    </w:p>
    <w:p w14:paraId="2550B4D6" w14:textId="701AA10A" w:rsidR="00EC17C0" w:rsidRDefault="00EC17C0" w:rsidP="004C334A">
      <w:pPr>
        <w:pStyle w:val="Heading1"/>
        <w:keepNext/>
        <w:widowControl/>
        <w:numPr>
          <w:ilvl w:val="2"/>
          <w:numId w:val="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22" w:name="_Ref174367255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Model description for </w:t>
      </w:r>
      <w:r w:rsidR="003A4F39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dynamic geometry coding </w:t>
      </w:r>
      <w:bookmarkEnd w:id="22"/>
    </w:p>
    <w:p w14:paraId="6EFF8E0A" w14:textId="31B88E5D" w:rsidR="002A0EDB" w:rsidRPr="002A0EDB" w:rsidRDefault="007E403F" w:rsidP="002A0EDB">
      <w:pPr>
        <w:rPr>
          <w:lang w:val="en-CA" w:eastAsia="ja-JP"/>
        </w:rPr>
      </w:pPr>
      <w:r w:rsidRPr="007E403F">
        <w:rPr>
          <w:lang w:val="en-CA" w:eastAsia="ja-JP"/>
        </w:rPr>
        <w:t xml:space="preserve">This section contains </w:t>
      </w:r>
      <w:r w:rsidR="00B42EC9">
        <w:rPr>
          <w:lang w:val="en-CA" w:eastAsia="ja-JP"/>
        </w:rPr>
        <w:t>a</w:t>
      </w:r>
      <w:r w:rsidRPr="007E403F">
        <w:rPr>
          <w:lang w:val="en-CA" w:eastAsia="ja-JP"/>
        </w:rPr>
        <w:t xml:space="preserve"> description of</w:t>
      </w:r>
      <w:r>
        <w:rPr>
          <w:lang w:val="en-CA" w:eastAsia="ja-JP"/>
        </w:rPr>
        <w:t xml:space="preserve"> </w:t>
      </w:r>
      <w:r w:rsidR="00B42EC9">
        <w:rPr>
          <w:lang w:val="en-CA" w:eastAsia="ja-JP"/>
        </w:rPr>
        <w:t xml:space="preserve">the proposed </w:t>
      </w:r>
      <w:r>
        <w:rPr>
          <w:lang w:val="en-CA" w:eastAsia="ja-JP"/>
        </w:rPr>
        <w:t>dynamic geometry coding</w:t>
      </w:r>
      <w:r w:rsidRPr="007E403F">
        <w:rPr>
          <w:lang w:val="en-CA" w:eastAsia="ja-JP"/>
        </w:rPr>
        <w:t xml:space="preserve">. </w:t>
      </w:r>
      <w:r w:rsidR="008013E6">
        <w:rPr>
          <w:lang w:val="en-CA" w:eastAsia="ja-JP"/>
        </w:rPr>
        <w:t>The proposed</w:t>
      </w:r>
      <w:r w:rsidR="002A0EDB" w:rsidRPr="002A0EDB">
        <w:rPr>
          <w:lang w:val="en-CA" w:eastAsia="ja-JP"/>
        </w:rPr>
        <w:t xml:space="preserve"> framework enables dynamic coding by warping temporal prior</w:t>
      </w:r>
      <w:r w:rsidR="008E3D5A">
        <w:rPr>
          <w:lang w:val="en-CA" w:eastAsia="ja-JP"/>
        </w:rPr>
        <w:t>s</w:t>
      </w:r>
      <w:r w:rsidR="002A0EDB" w:rsidRPr="002A0EDB">
        <w:rPr>
          <w:lang w:val="en-CA" w:eastAsia="ja-JP"/>
        </w:rPr>
        <w:t xml:space="preserve"> into the lossless and lossy OPUs to exploit spatiotemporal correlations jointly.</w:t>
      </w:r>
    </w:p>
    <w:p w14:paraId="01A63373" w14:textId="19051534" w:rsidR="002A0EDB" w:rsidRPr="00CC7317" w:rsidRDefault="002A0EDB" w:rsidP="002A0EDB">
      <w:pPr>
        <w:rPr>
          <w:rFonts w:eastAsiaTheme="minorEastAsia"/>
          <w:lang w:val="en-CA" w:eastAsia="ja-JP"/>
        </w:rPr>
      </w:pPr>
      <w:r w:rsidRPr="002A0EDB">
        <w:rPr>
          <w:lang w:val="en-CA" w:eastAsia="ja-JP"/>
        </w:rPr>
        <w:t xml:space="preserve">As </w:t>
      </w:r>
      <w:r w:rsidR="00527101">
        <w:rPr>
          <w:lang w:val="en-CA" w:eastAsia="ja-JP"/>
        </w:rPr>
        <w:t>shown</w:t>
      </w:r>
      <w:r w:rsidRPr="002A0EDB">
        <w:rPr>
          <w:lang w:val="en-CA" w:eastAsia="ja-JP"/>
        </w:rPr>
        <w:t xml:space="preserve"> in </w:t>
      </w:r>
      <w:r w:rsidR="00E03AFD">
        <w:rPr>
          <w:lang w:val="en-CA" w:eastAsia="ja-JP"/>
        </w:rPr>
        <w:fldChar w:fldCharType="begin"/>
      </w:r>
      <w:r w:rsidR="00E03AFD">
        <w:rPr>
          <w:lang w:val="en-CA" w:eastAsia="ja-JP"/>
        </w:rPr>
        <w:instrText xml:space="preserve"> REF _Ref179384870 \h </w:instrText>
      </w:r>
      <w:r w:rsidR="00E03AFD">
        <w:rPr>
          <w:lang w:val="en-CA" w:eastAsia="ja-JP"/>
        </w:rPr>
      </w:r>
      <w:r w:rsidR="00E03AFD">
        <w:rPr>
          <w:lang w:val="en-CA" w:eastAsia="ja-JP"/>
        </w:rPr>
        <w:fldChar w:fldCharType="separate"/>
      </w:r>
      <w:r w:rsidR="00E03AFD">
        <w:t xml:space="preserve">Figure </w:t>
      </w:r>
      <w:r w:rsidR="00E03AFD">
        <w:rPr>
          <w:noProof/>
        </w:rPr>
        <w:t>7</w:t>
      </w:r>
      <w:r w:rsidR="00E03AFD">
        <w:rPr>
          <w:lang w:val="en-CA" w:eastAsia="ja-JP"/>
        </w:rPr>
        <w:fldChar w:fldCharType="end"/>
      </w:r>
      <w:r w:rsidRPr="002A0EDB">
        <w:rPr>
          <w:lang w:val="en-CA" w:eastAsia="ja-JP"/>
        </w:rPr>
        <w:t xml:space="preserve">, multiscale temporal priors </w:t>
      </w:r>
      <m:oMath>
        <m:r>
          <m:rPr>
            <m:lit/>
          </m:rPr>
          <w:rPr>
            <w:rFonts w:ascii="Cambria Math" w:hAnsi="Cambria Math"/>
            <w:lang w:val="en-CA" w:eastAsia="ja-JP"/>
          </w:rPr>
          <m:t>{</m:t>
        </m:r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k-1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  <m:sup>
            <m:r>
              <w:rPr>
                <w:rFonts w:ascii="Cambria Math" w:hAnsi="Cambria Math"/>
                <w:lang w:val="en-CA" w:eastAsia="ja-JP"/>
              </w:rPr>
              <m:t>f</m:t>
            </m:r>
          </m:sup>
        </m:sSubSup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m:rPr>
                <m:lit/>
              </m:rPr>
              <w:rPr>
                <w:rFonts w:ascii="Cambria Math" w:hAnsi="Cambria Math"/>
                <w:lang w:val="en-CA" w:eastAsia="ja-JP"/>
              </w:rPr>
              <m:t>}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p>
        </m:sSubSup>
      </m:oMath>
      <w:r w:rsidRPr="002A0EDB">
        <w:rPr>
          <w:lang w:val="en-CA" w:eastAsia="ja-JP"/>
        </w:rPr>
        <w:t xml:space="preserve"> are generated from a (decoded) temporal point cloud reference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acc>
              <m:accPr>
                <m:ctrlPr>
                  <w:rPr>
                    <w:rFonts w:ascii="Cambria Math" w:hAnsi="Cambria Math"/>
                    <w:lang w:val="en-CA" w:eastAsia="ja-JP"/>
                  </w:rPr>
                </m:ctrlPr>
              </m:accPr>
              <m:e>
                <m:r>
                  <w:rPr>
                    <w:rFonts w:ascii="Cambria Math" w:hAnsi="Cambria Math"/>
                    <w:lang w:val="en-CA" w:eastAsia="ja-JP"/>
                  </w:rPr>
                  <m:t>O</m:t>
                </m:r>
              </m:e>
            </m:acc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k-1</m:t>
                </m:r>
              </m:sub>
            </m:sSub>
          </m:sub>
        </m:sSub>
      </m:oMath>
      <w:r w:rsidRPr="002A0EDB">
        <w:rPr>
          <w:lang w:val="en-CA" w:eastAsia="ja-JP"/>
        </w:rPr>
        <w:t xml:space="preserve">. Formulating </w:t>
      </w:r>
      <m:oMath>
        <m:r>
          <m:rPr>
            <m:lit/>
          </m:rPr>
          <w:rPr>
            <w:rFonts w:ascii="Cambria Math" w:hAnsi="Cambria Math"/>
            <w:lang w:val="en-CA" w:eastAsia="ja-JP"/>
          </w:rPr>
          <m:t>{</m:t>
        </m:r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k-1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  <m:sup>
            <m:r>
              <w:rPr>
                <w:rFonts w:ascii="Cambria Math" w:hAnsi="Cambria Math"/>
                <w:lang w:val="en-CA" w:eastAsia="ja-JP"/>
              </w:rPr>
              <m:t>f</m:t>
            </m:r>
          </m:sup>
        </m:sSubSup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m:rPr>
                <m:lit/>
              </m:rPr>
              <w:rPr>
                <w:rFonts w:ascii="Cambria Math" w:hAnsi="Cambria Math"/>
                <w:lang w:val="en-CA" w:eastAsia="ja-JP"/>
              </w:rPr>
              <m:t>}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p>
        </m:sSubSup>
      </m:oMath>
      <w:r w:rsidRPr="002A0EDB">
        <w:rPr>
          <w:lang w:val="en-CA" w:eastAsia="ja-JP"/>
        </w:rPr>
        <w:t xml:space="preserve"> is similar to the generation of multiscale sparse tenors</w:t>
      </w:r>
      <w:r w:rsidR="00CC7317">
        <w:rPr>
          <w:lang w:val="en-CA" w:eastAsia="ja-JP"/>
        </w:rPr>
        <w:t xml:space="preserve"> </w:t>
      </w:r>
      <m:oMath>
        <m:r>
          <m:rPr>
            <m:lit/>
          </m:rPr>
          <w:rPr>
            <w:rFonts w:ascii="Cambria Math" w:hAnsi="Cambria Math"/>
            <w:lang w:val="en-CA" w:eastAsia="ja-JP"/>
          </w:rPr>
          <m:t>{</m:t>
        </m:r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</m:sSub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m:rPr>
                <m:lit/>
              </m:rPr>
              <w:rPr>
                <w:rFonts w:ascii="Cambria Math" w:hAnsi="Cambria Math"/>
                <w:lang w:val="en-CA" w:eastAsia="ja-JP"/>
              </w:rPr>
              <m:t>}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p>
        </m:sSubSup>
      </m:oMath>
      <w:r w:rsidR="00CC7317">
        <w:rPr>
          <w:lang w:val="en-CA" w:eastAsia="ja-JP"/>
        </w:rPr>
        <w:t xml:space="preserve"> </w:t>
      </w:r>
      <w:r w:rsidRPr="002A0EDB">
        <w:rPr>
          <w:lang w:val="en-CA" w:eastAsia="ja-JP"/>
        </w:rPr>
        <w:t>of the current frame discussed in</w:t>
      </w:r>
      <w:r w:rsidR="00CA6CA6">
        <w:rPr>
          <w:lang w:val="en-CA" w:eastAsia="ja-JP"/>
        </w:rPr>
        <w:t xml:space="preserve"> Section</w:t>
      </w:r>
      <w:r w:rsidR="00DA6A70">
        <w:rPr>
          <w:lang w:val="en-CA" w:eastAsia="ja-JP"/>
        </w:rPr>
        <w:t xml:space="preserve"> </w:t>
      </w:r>
      <w:r w:rsidR="00CA6CA6">
        <w:rPr>
          <w:lang w:val="en-CA" w:eastAsia="ja-JP"/>
        </w:rPr>
        <w:fldChar w:fldCharType="begin"/>
      </w:r>
      <w:r w:rsidR="00CA6CA6">
        <w:rPr>
          <w:lang w:val="en-CA" w:eastAsia="ja-JP"/>
        </w:rPr>
        <w:instrText xml:space="preserve"> REF _Ref179386100 \r \h </w:instrText>
      </w:r>
      <w:r w:rsidR="00CA6CA6">
        <w:rPr>
          <w:lang w:val="en-CA" w:eastAsia="ja-JP"/>
        </w:rPr>
      </w:r>
      <w:r w:rsidR="00CA6CA6">
        <w:rPr>
          <w:lang w:val="en-CA" w:eastAsia="ja-JP"/>
        </w:rPr>
        <w:fldChar w:fldCharType="separate"/>
      </w:r>
      <w:r w:rsidR="00CA6CA6">
        <w:rPr>
          <w:lang w:val="en-CA" w:eastAsia="ja-JP"/>
        </w:rPr>
        <w:t>2.4.1</w:t>
      </w:r>
      <w:r w:rsidR="00CA6CA6">
        <w:rPr>
          <w:lang w:val="en-CA" w:eastAsia="ja-JP"/>
        </w:rPr>
        <w:fldChar w:fldCharType="end"/>
      </w:r>
      <w:r w:rsidR="00CC7317">
        <w:rPr>
          <w:lang w:val="en-CA" w:eastAsia="ja-JP"/>
        </w:rPr>
        <w:t xml:space="preserve">. </w:t>
      </w:r>
      <w:r w:rsidRPr="002A0EDB">
        <w:rPr>
          <w:lang w:val="en-CA" w:eastAsia="ja-JP"/>
        </w:rPr>
        <w:t>Instead of simply reusing the DDS, the Extractor</w:t>
      </w:r>
      <w:r w:rsidR="000A5341">
        <w:rPr>
          <w:lang w:val="en-CA" w:eastAsia="ja-JP"/>
        </w:rPr>
        <w:t xml:space="preserve"> is proposed</w:t>
      </w:r>
      <w:r w:rsidRPr="002A0EDB">
        <w:rPr>
          <w:lang w:val="en-CA" w:eastAsia="ja-JP"/>
        </w:rPr>
        <w:t xml:space="preserve"> to progressively aggregate and embed neighborhood correlations when performing the geometry downsampling dyadically. Thus, temporal prior at scale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s</m:t>
            </m:r>
          </m:e>
          <m:sub>
            <m:r>
              <w:rPr>
                <w:rFonts w:ascii="Cambria Math" w:hAnsi="Cambria Math"/>
                <w:lang w:val="en-CA" w:eastAsia="ja-JP"/>
              </w:rPr>
              <m:t>l</m:t>
            </m:r>
          </m:sub>
        </m:sSub>
      </m:oMath>
      <w:r w:rsidRPr="002A0EDB">
        <w:rPr>
          <w:lang w:val="en-CA" w:eastAsia="ja-JP"/>
        </w:rPr>
        <w:t xml:space="preserve"> comprises the geometry coordinates and associated features of all occupied voxels, i.e., </w:t>
      </w:r>
      <m:oMath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k-1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  <m:sup>
            <m:r>
              <w:rPr>
                <w:rFonts w:ascii="Cambria Math" w:hAnsi="Cambria Math"/>
                <w:lang w:val="en-CA" w:eastAsia="ja-JP"/>
              </w:rPr>
              <m:t>f</m:t>
            </m:r>
          </m:sup>
        </m:sSubSup>
        <m:r>
          <w:rPr>
            <w:rFonts w:ascii="Cambria Math" w:hAnsi="Cambria Math"/>
            <w:lang w:val="en-CA" w:eastAsia="ja-JP"/>
          </w:rPr>
          <m:t>=</m:t>
        </m:r>
        <m:r>
          <m:rPr>
            <m:lit/>
          </m:rPr>
          <w:rPr>
            <w:rFonts w:ascii="Cambria Math" w:hAnsi="Cambria Math"/>
            <w:lang w:val="en-CA" w:eastAsia="ja-JP"/>
          </w:rPr>
          <m:t>{</m:t>
        </m:r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C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k-1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</m:sSub>
        <m:r>
          <w:rPr>
            <w:rFonts w:ascii="Cambria Math" w:hAnsi="Cambria Math"/>
            <w:lang w:val="en-CA" w:eastAsia="ja-JP"/>
          </w:rPr>
          <m:t>,</m:t>
        </m:r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F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k-1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</m:t>
                </m:r>
              </m:sub>
            </m:sSub>
          </m:sub>
        </m:sSub>
        <m:r>
          <m:rPr>
            <m:lit/>
          </m:rPr>
          <w:rPr>
            <w:rFonts w:ascii="Cambria Math" w:hAnsi="Cambria Math"/>
            <w:lang w:val="en-CA" w:eastAsia="ja-JP"/>
          </w:rPr>
          <m:t>}</m:t>
        </m:r>
      </m:oMath>
      <w:r w:rsidRPr="002A0EDB">
        <w:rPr>
          <w:lang w:val="en-CA" w:eastAsia="ja-JP"/>
        </w:rPr>
        <w:t>.</w:t>
      </w:r>
    </w:p>
    <w:p w14:paraId="60107F9E" w14:textId="0B980A74" w:rsidR="002A0EDB" w:rsidRPr="002A0EDB" w:rsidRDefault="002A0EDB" w:rsidP="002A0EDB">
      <w:pPr>
        <w:rPr>
          <w:lang w:val="en-CA" w:eastAsia="ja-JP"/>
        </w:rPr>
      </w:pPr>
      <w:r w:rsidRPr="002A0EDB">
        <w:rPr>
          <w:lang w:val="en-CA" w:eastAsia="ja-JP"/>
        </w:rPr>
        <w:t>As temporal motion is inevitable across consecutive frames,</w:t>
      </w:r>
      <w:r w:rsidR="000A5341">
        <w:rPr>
          <w:lang w:val="en-CA" w:eastAsia="ja-JP"/>
        </w:rPr>
        <w:t xml:space="preserve"> the </w:t>
      </w:r>
      <w:r w:rsidRPr="002A0EDB">
        <w:rPr>
          <w:lang w:val="en-CA" w:eastAsia="ja-JP"/>
        </w:rPr>
        <w:t>scale-wise temporal priors</w:t>
      </w:r>
      <w:r w:rsidR="000A5341">
        <w:rPr>
          <w:lang w:val="en-CA" w:eastAsia="ja-JP"/>
        </w:rPr>
        <w:t xml:space="preserve"> </w:t>
      </w:r>
      <w:r w:rsidR="000A5341" w:rsidRPr="002A0EDB">
        <w:rPr>
          <w:lang w:val="en-CA" w:eastAsia="ja-JP"/>
        </w:rPr>
        <w:t xml:space="preserve">must </w:t>
      </w:r>
      <w:r w:rsidR="000A5341">
        <w:rPr>
          <w:lang w:val="en-CA" w:eastAsia="ja-JP"/>
        </w:rPr>
        <w:t xml:space="preserve">be </w:t>
      </w:r>
      <w:r w:rsidR="000A5341" w:rsidRPr="002A0EDB">
        <w:rPr>
          <w:lang w:val="en-CA" w:eastAsia="ja-JP"/>
        </w:rPr>
        <w:t>properly warp</w:t>
      </w:r>
      <w:r w:rsidR="000A5341">
        <w:rPr>
          <w:lang w:val="en-CA" w:eastAsia="ja-JP"/>
        </w:rPr>
        <w:t>ed</w:t>
      </w:r>
      <w:r w:rsidRPr="002A0EDB">
        <w:rPr>
          <w:lang w:val="en-CA" w:eastAsia="ja-JP"/>
        </w:rPr>
        <w:t xml:space="preserve"> to the current frame for conditional coding. Here, </w:t>
      </w:r>
      <w:r w:rsidR="000A5341">
        <w:rPr>
          <w:lang w:val="en-CA" w:eastAsia="ja-JP"/>
        </w:rPr>
        <w:t xml:space="preserve">the </w:t>
      </w:r>
      <w:r w:rsidRPr="002A0EDB">
        <w:rPr>
          <w:lang w:val="en-CA" w:eastAsia="ja-JP"/>
        </w:rPr>
        <w:t>Warper</w:t>
      </w:r>
      <w:r w:rsidR="000A5341">
        <w:rPr>
          <w:lang w:val="en-CA" w:eastAsia="ja-JP"/>
        </w:rPr>
        <w:t xml:space="preserve"> is proposed</w:t>
      </w:r>
      <w:r w:rsidRPr="002A0EDB">
        <w:rPr>
          <w:lang w:val="en-CA" w:eastAsia="ja-JP"/>
        </w:rPr>
        <w:t xml:space="preserve"> in which it applies a target convolution to transfer</w:t>
      </w:r>
      <w:r w:rsidR="00B42EC9">
        <w:rPr>
          <w:lang w:val="en-CA" w:eastAsia="ja-JP"/>
        </w:rPr>
        <w:t xml:space="preserve"> the</w:t>
      </w:r>
      <w:r w:rsidRPr="002A0EDB">
        <w:rPr>
          <w:lang w:val="en-CA" w:eastAsia="ja-JP"/>
        </w:rPr>
        <w:t xml:space="preserve"> reference's features to the current frame so that spatiotemporal prior </w:t>
      </w:r>
      <m:oMath>
        <m:sSubSup>
          <m:sSubSupPr>
            <m:ctrlPr>
              <w:rPr>
                <w:rFonts w:ascii="Cambria Math" w:hAnsi="Cambria Math"/>
                <w:i/>
                <w:lang w:val="en-CA" w:eastAsia="ja-JP"/>
              </w:rPr>
            </m:ctrlPr>
          </m:sSubSupPr>
          <m:e>
            <m:r>
              <w:rPr>
                <w:rFonts w:ascii="Cambria Math" w:hAnsi="Cambria Math"/>
                <w:lang w:val="en-CA" w:eastAsia="ja-JP"/>
              </w:rPr>
              <m:t>O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t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k</m:t>
                </m:r>
              </m:sub>
            </m:sSub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l-1</m:t>
                </m:r>
              </m:sub>
            </m:sSub>
          </m:sub>
          <m:sup>
            <m:r>
              <w:rPr>
                <w:rFonts w:ascii="Cambria Math" w:hAnsi="Cambria Math"/>
                <w:lang w:val="en-CA" w:eastAsia="ja-JP"/>
              </w:rPr>
              <m:t>f</m:t>
            </m:r>
          </m:sup>
        </m:sSubSup>
      </m:oMath>
      <w:r w:rsidRPr="002A0EDB">
        <w:rPr>
          <w:lang w:val="en-CA" w:eastAsia="ja-JP"/>
        </w:rPr>
        <w:t xml:space="preserve"> is aggregated for lossless or lossy </w:t>
      </w:r>
      <w:r w:rsidRPr="002A0EDB">
        <w:rPr>
          <w:lang w:val="en-CA" w:eastAsia="ja-JP"/>
        </w:rPr>
        <w:lastRenderedPageBreak/>
        <w:t>compression in Eq</w:t>
      </w:r>
      <w:r w:rsidR="00197941">
        <w:rPr>
          <w:lang w:val="en-CA" w:eastAsia="ja-JP"/>
        </w:rPr>
        <w:t>uation (2)</w:t>
      </w:r>
      <w:r w:rsidRPr="002A0EDB">
        <w:rPr>
          <w:lang w:val="en-CA" w:eastAsia="ja-JP"/>
        </w:rPr>
        <w:t xml:space="preserve"> and </w:t>
      </w:r>
      <w:r w:rsidR="00197941" w:rsidRPr="002A0EDB">
        <w:rPr>
          <w:lang w:val="en-CA" w:eastAsia="ja-JP"/>
        </w:rPr>
        <w:t>Eq</w:t>
      </w:r>
      <w:r w:rsidR="00197941">
        <w:rPr>
          <w:lang w:val="en-CA" w:eastAsia="ja-JP"/>
        </w:rPr>
        <w:t>uation (4)</w:t>
      </w:r>
      <w:r w:rsidRPr="002A0EDB">
        <w:rPr>
          <w:lang w:val="en-CA" w:eastAsia="ja-JP"/>
        </w:rPr>
        <w:t>, i.e.,</w:t>
      </w:r>
    </w:p>
    <w:p w14:paraId="5EDD7D57" w14:textId="7913E3CB" w:rsidR="004A7D97" w:rsidRPr="00E03AFD" w:rsidRDefault="00000000" w:rsidP="004A7D97">
      <w:pPr>
        <w:jc w:val="center"/>
        <w:rPr>
          <w:rFonts w:eastAsiaTheme="minorEastAsia"/>
          <w:iCs/>
          <w:lang w:val="en-CA" w:eastAsia="ja-JP"/>
        </w:rPr>
      </w:pPr>
      <m:oMathPara>
        <m:oMath>
          <m:sSubSup>
            <m:sSubSupPr>
              <m:ctrlPr>
                <w:rPr>
                  <w:rFonts w:ascii="Cambria Math" w:hAnsi="Cambria Math"/>
                  <w:iCs/>
                  <w:lang w:val="en-CA" w:eastAsia="ja-JP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O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lang w:val="en-CA" w:eastAsia="ja-JP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k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,</m:t>
              </m:r>
              <m:sSub>
                <m:sSubPr>
                  <m:ctrlPr>
                    <w:rPr>
                      <w:rFonts w:ascii="Cambria Math" w:hAnsi="Cambria Math"/>
                      <w:iCs/>
                      <w:lang w:val="en-CA" w:eastAsia="ja-JP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l-1</m:t>
                  </m:r>
                </m:sub>
              </m:sSub>
            </m:sub>
            <m:sup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f</m:t>
              </m:r>
            </m:sup>
          </m:sSubSup>
          <m:r>
            <m:rPr>
              <m:sty m:val="p"/>
            </m:rPr>
            <w:rPr>
              <w:rFonts w:ascii="Cambria Math" w:hAnsi="Cambria Math"/>
              <w:lang w:val="en-CA" w:eastAsia="ja-JP"/>
            </w:rPr>
            <m:t>=Warper</m:t>
          </m:r>
          <m:d>
            <m:dPr>
              <m:ctrlPr>
                <w:rPr>
                  <w:rFonts w:ascii="Cambria Math" w:hAnsi="Cambria Math"/>
                  <w:iCs/>
                  <w:lang w:val="en-CA" w:eastAsia="ja-JP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/>
                      <w:iCs/>
                      <w:lang w:val="en-CA" w:eastAsia="ja-JP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O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Cs/>
                          <w:lang w:val="en-CA" w:eastAsia="ja-JP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k-1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,</m:t>
                  </m:r>
                  <m:sSub>
                    <m:sSubPr>
                      <m:ctrlPr>
                        <w:rPr>
                          <w:rFonts w:ascii="Cambria Math" w:hAnsi="Cambria Math"/>
                          <w:iCs/>
                          <w:lang w:val="en-CA" w:eastAsia="ja-JP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l-1</m:t>
                      </m:r>
                    </m:sub>
                  </m:sSub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f</m:t>
                  </m:r>
                </m:sup>
              </m:sSubSup>
            </m:e>
          </m:d>
          <m:r>
            <m:rPr>
              <m:sty m:val="p"/>
            </m:rPr>
            <w:rPr>
              <w:rFonts w:ascii="Cambria Math" w:hAnsi="Cambria Math"/>
              <w:lang w:val="en-CA" w:eastAsia="ja-JP"/>
            </w:rPr>
            <m:t>=</m:t>
          </m:r>
          <m:sSubSup>
            <m:sSubSupPr>
              <m:ctrlPr>
                <w:rPr>
                  <w:rFonts w:ascii="Cambria Math" w:hAnsi="Cambria Math"/>
                  <w:iCs/>
                  <w:lang w:val="en-CA" w:eastAsia="ja-JP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Warper(Extractor(O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Cs/>
                      <w:lang w:val="en-CA" w:eastAsia="ja-JP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k-1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,</m:t>
              </m:r>
              <m:sSub>
                <m:sSubPr>
                  <m:ctrlPr>
                    <w:rPr>
                      <w:rFonts w:ascii="Cambria Math" w:hAnsi="Cambria Math"/>
                      <w:iCs/>
                      <w:lang w:val="en-CA" w:eastAsia="ja-JP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CA" w:eastAsia="ja-JP"/>
                    </w:rPr>
                    <m:t>l</m:t>
                  </m:r>
                </m:sub>
              </m:sSub>
            </m:sub>
            <m:sup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>f</m:t>
              </m:r>
            </m:sup>
          </m:sSubSup>
          <m:r>
            <m:rPr>
              <m:sty m:val="p"/>
            </m:rPr>
            <w:rPr>
              <w:rFonts w:ascii="Cambria Math" w:hAnsi="Cambria Math"/>
              <w:lang w:val="en-CA" w:eastAsia="ja-JP"/>
            </w:rPr>
            <m:t>))</m:t>
          </m:r>
        </m:oMath>
      </m:oMathPara>
    </w:p>
    <w:p w14:paraId="1A7176C4" w14:textId="53D0F366" w:rsidR="004A7D97" w:rsidRDefault="004A7D97" w:rsidP="004A7D97">
      <w:pPr>
        <w:rPr>
          <w:lang w:val="en-CA" w:eastAsia="ja-JP"/>
        </w:rPr>
      </w:pPr>
    </w:p>
    <w:p w14:paraId="675B95A6" w14:textId="4BC56FD3" w:rsidR="00742AE4" w:rsidRPr="00B42EC9" w:rsidRDefault="00B42EC9" w:rsidP="002A0EDB">
      <w:pPr>
        <w:rPr>
          <w:rFonts w:eastAsiaTheme="minorEastAsia"/>
          <w:lang w:val="en-CA" w:eastAsia="ja-JP"/>
        </w:rPr>
      </w:pPr>
      <w:r>
        <w:rPr>
          <w:lang w:val="en-CA" w:eastAsia="ja-JP"/>
        </w:rPr>
        <w:fldChar w:fldCharType="begin"/>
      </w:r>
      <w:r>
        <w:rPr>
          <w:lang w:val="en-CA" w:eastAsia="ja-JP"/>
        </w:rPr>
        <w:instrText xml:space="preserve"> REF _Ref179385199 \h </w:instrText>
      </w:r>
      <w:r>
        <w:rPr>
          <w:lang w:val="en-CA" w:eastAsia="ja-JP"/>
        </w:rPr>
      </w:r>
      <w:r>
        <w:rPr>
          <w:lang w:val="en-CA" w:eastAsia="ja-JP"/>
        </w:rPr>
        <w:fldChar w:fldCharType="separate"/>
      </w:r>
      <w:r>
        <w:t xml:space="preserve">Figure </w:t>
      </w:r>
      <w:r>
        <w:rPr>
          <w:noProof/>
        </w:rPr>
        <w:t>12</w:t>
      </w:r>
      <w:r>
        <w:rPr>
          <w:lang w:val="en-CA" w:eastAsia="ja-JP"/>
        </w:rPr>
        <w:fldChar w:fldCharType="end"/>
      </w:r>
      <w:r>
        <w:rPr>
          <w:lang w:val="en-CA" w:eastAsia="ja-JP"/>
        </w:rPr>
        <w:t xml:space="preserve"> </w:t>
      </w:r>
      <w:r w:rsidR="002A0EDB" w:rsidRPr="002A0EDB">
        <w:rPr>
          <w:lang w:val="en-CA" w:eastAsia="ja-JP"/>
        </w:rPr>
        <w:t xml:space="preserve">details the modular unit to exploit spatiotemporal correlations for dynamic coding. </w:t>
      </w:r>
      <w:r w:rsidR="002A0EDB" w:rsidRPr="00D325B7">
        <w:rPr>
          <w:lang w:val="en-CA" w:eastAsia="ja-JP"/>
        </w:rPr>
        <w:t>Extractor and Warper are implemented by stacking neural network layers</w:t>
      </w:r>
      <w:r w:rsidR="00E03AFD">
        <w:rPr>
          <w:lang w:val="en-CA" w:eastAsia="ja-JP"/>
        </w:rPr>
        <w:t xml:space="preserve"> (</w:t>
      </w:r>
      <w:r w:rsidR="008E3D5A">
        <w:rPr>
          <w:lang w:val="en-CA" w:eastAsia="ja-JP"/>
        </w:rPr>
        <w:t>s</w:t>
      </w:r>
      <w:r w:rsidR="00E03AFD">
        <w:rPr>
          <w:lang w:val="en-CA" w:eastAsia="ja-JP"/>
        </w:rPr>
        <w:t xml:space="preserve">ee </w:t>
      </w:r>
      <w:r>
        <w:rPr>
          <w:lang w:val="en-CA" w:eastAsia="ja-JP"/>
        </w:rPr>
        <w:fldChar w:fldCharType="begin"/>
      </w:r>
      <w:r>
        <w:rPr>
          <w:lang w:val="en-CA" w:eastAsia="ja-JP"/>
        </w:rPr>
        <w:instrText xml:space="preserve"> REF _Ref179385236 \h </w:instrText>
      </w:r>
      <w:r>
        <w:rPr>
          <w:lang w:val="en-CA" w:eastAsia="ja-JP"/>
        </w:rPr>
      </w:r>
      <w:r>
        <w:rPr>
          <w:lang w:val="en-CA" w:eastAsia="ja-JP"/>
        </w:rPr>
        <w:fldChar w:fldCharType="separate"/>
      </w:r>
      <w:r>
        <w:t xml:space="preserve">Figure </w:t>
      </w:r>
      <w:r>
        <w:rPr>
          <w:noProof/>
        </w:rPr>
        <w:t>13</w:t>
      </w:r>
      <w:r>
        <w:rPr>
          <w:lang w:val="en-CA" w:eastAsia="ja-JP"/>
        </w:rPr>
        <w:fldChar w:fldCharType="end"/>
      </w:r>
      <w:r w:rsidR="00E03AFD">
        <w:rPr>
          <w:lang w:val="en-CA" w:eastAsia="ja-JP"/>
        </w:rPr>
        <w:t>)</w:t>
      </w:r>
      <w:r w:rsidR="002A0EDB" w:rsidRPr="00D325B7">
        <w:rPr>
          <w:lang w:val="en-CA" w:eastAsia="ja-JP"/>
        </w:rPr>
        <w:t xml:space="preserve">.  A target convolutional layer with a fixed kernel size of </w:t>
      </w:r>
      <m:oMath>
        <m:r>
          <w:rPr>
            <w:rFonts w:ascii="Cambria Math" w:hAnsi="Cambria Math"/>
            <w:lang w:val="en-CA" w:eastAsia="ja-JP"/>
          </w:rPr>
          <m:t>9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×</m:t>
        </m:r>
        <m:r>
          <w:rPr>
            <w:rFonts w:ascii="Cambria Math" w:hAnsi="Cambria Math"/>
            <w:lang w:val="en-CA" w:eastAsia="ja-JP"/>
          </w:rPr>
          <m:t>9</m:t>
        </m:r>
        <m:r>
          <m:rPr>
            <m:sty m:val="p"/>
          </m:rPr>
          <w:rPr>
            <w:rFonts w:ascii="Cambria Math" w:hAnsi="Cambria Math" w:hint="eastAsia"/>
            <w:lang w:val="en-CA" w:eastAsia="ja-JP"/>
          </w:rPr>
          <m:t>×</m:t>
        </m:r>
        <m:r>
          <w:rPr>
            <w:rFonts w:ascii="Cambria Math" w:hAnsi="Cambria Math"/>
            <w:lang w:val="en-CA" w:eastAsia="ja-JP"/>
          </w:rPr>
          <m:t>9</m:t>
        </m:r>
      </m:oMath>
      <w:r w:rsidR="002A0EDB" w:rsidRPr="00D325B7">
        <w:rPr>
          <w:lang w:val="en-CA" w:eastAsia="ja-JP"/>
        </w:rPr>
        <w:t xml:space="preserve"> is utilized in the Warper</w:t>
      </w:r>
      <w:r w:rsidR="002A0EDB" w:rsidRPr="002A0EDB">
        <w:rPr>
          <w:lang w:val="en-CA" w:eastAsia="ja-JP"/>
        </w:rPr>
        <w:t xml:space="preserve"> model  to aggregate spatiotemporal prior for dynamic coding.</w:t>
      </w:r>
    </w:p>
    <w:p w14:paraId="30C803AC" w14:textId="1C8C8EF8" w:rsidR="002A0EDB" w:rsidRDefault="00CC7317" w:rsidP="00CC7317">
      <w:pPr>
        <w:jc w:val="center"/>
        <w:rPr>
          <w:rFonts w:eastAsiaTheme="minorEastAsia"/>
          <w:lang w:val="en-CA" w:eastAsia="ja-JP"/>
        </w:rPr>
      </w:pPr>
      <w:r>
        <w:rPr>
          <w:noProof/>
          <w:lang w:val="en-CA" w:eastAsia="ja-JP"/>
        </w:rPr>
        <w:drawing>
          <wp:inline distT="0" distB="0" distL="0" distR="0" wp14:anchorId="5CC2A070" wp14:editId="3191CFB7">
            <wp:extent cx="2208362" cy="1485131"/>
            <wp:effectExtent l="0" t="0" r="190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593" cy="1496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780052" w14:textId="628647E1" w:rsidR="003D65D3" w:rsidRPr="003D65D3" w:rsidRDefault="00D278AC" w:rsidP="00D278AC">
      <w:pPr>
        <w:pStyle w:val="Caption"/>
        <w:rPr>
          <w:rFonts w:eastAsia="SimSun"/>
          <w:lang w:val="en-CA" w:eastAsia="zh-CN"/>
        </w:rPr>
      </w:pPr>
      <w:bookmarkStart w:id="23" w:name="_Ref179385199"/>
      <w:r>
        <w:t xml:space="preserve">Figure </w:t>
      </w:r>
      <w:fldSimple w:instr=" SEQ Figure \* ARABIC ">
        <w:r w:rsidR="00DB3B5B">
          <w:rPr>
            <w:noProof/>
          </w:rPr>
          <w:t>12</w:t>
        </w:r>
      </w:fldSimple>
      <w:bookmarkEnd w:id="23"/>
      <w:r w:rsidRPr="00110028">
        <w:t xml:space="preserve"> Models in </w:t>
      </w:r>
      <w:r w:rsidR="002807AE">
        <w:t>d</w:t>
      </w:r>
      <w:r w:rsidRPr="00110028">
        <w:t>ynamic coding</w:t>
      </w:r>
    </w:p>
    <w:p w14:paraId="586916AC" w14:textId="273ABCB7" w:rsidR="00E04578" w:rsidRDefault="004C334A" w:rsidP="00160CFD">
      <w:pPr>
        <w:pStyle w:val="Heading1"/>
        <w:keepNext/>
        <w:widowControl/>
        <w:suppressAutoHyphens/>
        <w:autoSpaceDE/>
        <w:autoSpaceDN/>
        <w:spacing w:before="270" w:after="240" w:line="270" w:lineRule="atLeast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2.4.5. Functional </w:t>
      </w:r>
      <w:r w:rsidR="008E3D5A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m</w:t>
      </w:r>
      <w:r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odel and </w:t>
      </w:r>
      <w:r w:rsidR="008E3D5A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n</w:t>
      </w:r>
      <w:r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eural </w:t>
      </w:r>
      <w:r w:rsidR="008E3D5A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n</w:t>
      </w:r>
      <w:r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etwork</w:t>
      </w:r>
    </w:p>
    <w:p w14:paraId="2133BCD8" w14:textId="5CA717E6" w:rsidR="00E04578" w:rsidRPr="00E04578" w:rsidRDefault="00160CFD" w:rsidP="00160CFD">
      <w:pPr>
        <w:pStyle w:val="Heading1"/>
        <w:keepNext/>
        <w:widowControl/>
        <w:suppressAutoHyphens/>
        <w:autoSpaceDE/>
        <w:autoSpaceDN/>
        <w:spacing w:before="270" w:after="240" w:line="270" w:lineRule="atLeast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24" w:name="_Ref179455461"/>
      <w:r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2.4.5.1.</w:t>
      </w:r>
      <w:r w:rsidR="004C334A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 </w:t>
      </w:r>
      <w:r w:rsidR="00E04578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Functional </w:t>
      </w:r>
      <w:r w:rsidR="008E3D5A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m</w:t>
      </w:r>
      <w:r w:rsidR="00E04578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odel</w:t>
      </w:r>
      <w:bookmarkEnd w:id="24"/>
    </w:p>
    <w:p w14:paraId="76D77F8A" w14:textId="61F71BD7" w:rsidR="00A176D1" w:rsidRPr="00A176D1" w:rsidRDefault="00A176D1" w:rsidP="00A176D1">
      <w:pPr>
        <w:rPr>
          <w:rFonts w:eastAsia="SimSun"/>
          <w:lang w:val="en-CA" w:eastAsia="zh-CN"/>
        </w:rPr>
      </w:pPr>
      <w:r w:rsidRPr="00A176D1">
        <w:rPr>
          <w:rFonts w:eastAsia="SimSun"/>
          <w:lang w:val="en-CA" w:eastAsia="zh-CN"/>
        </w:rPr>
        <w:t>The main functional models</w:t>
      </w:r>
      <w:r w:rsidR="00846135">
        <w:rPr>
          <w:rFonts w:eastAsia="SimSun"/>
          <w:lang w:val="en-CA" w:eastAsia="zh-CN"/>
        </w:rPr>
        <w:t xml:space="preserve"> of </w:t>
      </w:r>
      <w:r w:rsidR="00846135" w:rsidRPr="00846135">
        <w:rPr>
          <w:rFonts w:eastAsia="SimSun"/>
          <w:i/>
          <w:iCs/>
          <w:lang w:val="en-CA" w:eastAsia="zh-CN"/>
        </w:rPr>
        <w:t>Unicorn</w:t>
      </w:r>
      <w:r w:rsidRPr="00A176D1">
        <w:rPr>
          <w:rFonts w:eastAsia="SimSun"/>
          <w:lang w:val="en-CA" w:eastAsia="zh-CN"/>
        </w:rPr>
        <w:t xml:space="preserve">, i.e., the </w:t>
      </w:r>
      <w:r w:rsidR="00B42EC9">
        <w:rPr>
          <w:rFonts w:eastAsia="SimSun"/>
          <w:lang w:val="en-CA" w:eastAsia="zh-CN"/>
        </w:rPr>
        <w:t>m</w:t>
      </w:r>
      <w:r w:rsidRPr="00A176D1">
        <w:rPr>
          <w:rFonts w:eastAsia="SimSun"/>
          <w:lang w:val="en-CA" w:eastAsia="zh-CN"/>
        </w:rPr>
        <w:t xml:space="preserve">ultistage CPA, the </w:t>
      </w:r>
      <w:r w:rsidR="00B42EC9">
        <w:rPr>
          <w:rFonts w:eastAsia="SimSun"/>
          <w:lang w:val="en-CA" w:eastAsia="zh-CN"/>
        </w:rPr>
        <w:t>f</w:t>
      </w:r>
      <w:r w:rsidRPr="00A176D1">
        <w:rPr>
          <w:rFonts w:eastAsia="SimSun"/>
          <w:lang w:val="en-CA" w:eastAsia="zh-CN"/>
        </w:rPr>
        <w:t>eature</w:t>
      </w:r>
      <w:r w:rsidR="00CA340E">
        <w:rPr>
          <w:rFonts w:eastAsia="SimSun"/>
          <w:lang w:val="en-CA" w:eastAsia="zh-CN"/>
        </w:rPr>
        <w:t xml:space="preserve"> </w:t>
      </w:r>
      <w:r w:rsidRPr="00A176D1">
        <w:rPr>
          <w:rFonts w:eastAsia="SimSun"/>
          <w:lang w:val="en-CA" w:eastAsia="zh-CN"/>
        </w:rPr>
        <w:t>augmented CPA and the one-stage CPA, as well as the PR model</w:t>
      </w:r>
      <w:r w:rsidR="008E3D5A">
        <w:rPr>
          <w:rFonts w:eastAsia="SimSun"/>
          <w:lang w:val="en-CA" w:eastAsia="zh-CN"/>
        </w:rPr>
        <w:t>,</w:t>
      </w:r>
      <w:r w:rsidRPr="00A176D1">
        <w:rPr>
          <w:rFonts w:eastAsia="SimSun"/>
          <w:lang w:val="en-CA" w:eastAsia="zh-CN"/>
        </w:rPr>
        <w:t xml:space="preserve"> are </w:t>
      </w:r>
      <w:r w:rsidR="00846135">
        <w:rPr>
          <w:rFonts w:eastAsia="SimSun"/>
          <w:lang w:val="en-CA" w:eastAsia="zh-CN"/>
        </w:rPr>
        <w:t>powered with neural networks</w:t>
      </w:r>
      <w:r w:rsidRPr="00A176D1">
        <w:rPr>
          <w:rFonts w:eastAsia="SimSun"/>
          <w:lang w:val="en-CA" w:eastAsia="zh-CN"/>
        </w:rPr>
        <w:t>.</w:t>
      </w:r>
    </w:p>
    <w:p w14:paraId="4444BA7B" w14:textId="20C5CA12" w:rsidR="00A176D1" w:rsidRPr="00A176D1" w:rsidRDefault="00A176D1" w:rsidP="00A176D1">
      <w:pPr>
        <w:rPr>
          <w:rFonts w:eastAsia="SimSun"/>
          <w:lang w:val="en-CA" w:eastAsia="zh-CN"/>
        </w:rPr>
      </w:pPr>
      <w:r w:rsidRPr="00A176D1">
        <w:rPr>
          <w:rFonts w:eastAsia="SimSun"/>
          <w:lang w:val="en-CA" w:eastAsia="zh-CN"/>
        </w:rPr>
        <w:t xml:space="preserve">Other neural network modules including AT, PM, Extractor, Warper, etc., are integrated with these functional models to enable desired </w:t>
      </w:r>
      <w:r w:rsidR="00527101">
        <w:rPr>
          <w:rFonts w:eastAsia="SimSun"/>
          <w:lang w:val="en-CA" w:eastAsia="zh-CN"/>
        </w:rPr>
        <w:t>functionalities</w:t>
      </w:r>
      <w:r w:rsidRPr="00A176D1">
        <w:rPr>
          <w:rFonts w:eastAsia="SimSun"/>
          <w:lang w:val="en-CA" w:eastAsia="zh-CN"/>
        </w:rPr>
        <w:t xml:space="preserve">. </w:t>
      </w:r>
    </w:p>
    <w:p w14:paraId="4B767DD3" w14:textId="2DD51557" w:rsidR="00A176D1" w:rsidRDefault="00A176D1" w:rsidP="00A176D1">
      <w:pPr>
        <w:rPr>
          <w:rFonts w:eastAsia="SimSun"/>
          <w:lang w:val="en-CA" w:eastAsia="zh-CN"/>
        </w:rPr>
      </w:pPr>
      <w:r w:rsidRPr="00A176D1">
        <w:rPr>
          <w:rFonts w:eastAsia="SimSun"/>
          <w:lang w:val="en-CA" w:eastAsia="zh-CN"/>
        </w:rPr>
        <w:t xml:space="preserve">For example, PM and AT are used in </w:t>
      </w:r>
      <w:r w:rsidR="00B42EC9">
        <w:rPr>
          <w:rFonts w:eastAsia="SimSun"/>
          <w:lang w:val="en-CA" w:eastAsia="zh-CN"/>
        </w:rPr>
        <w:t>f</w:t>
      </w:r>
      <w:r w:rsidRPr="00A176D1">
        <w:rPr>
          <w:rFonts w:eastAsia="SimSun"/>
          <w:lang w:val="en-CA" w:eastAsia="zh-CN"/>
        </w:rPr>
        <w:t>eature</w:t>
      </w:r>
      <w:r w:rsidR="00CA340E">
        <w:rPr>
          <w:rFonts w:eastAsia="SimSun"/>
          <w:lang w:val="en-CA" w:eastAsia="zh-CN"/>
        </w:rPr>
        <w:t xml:space="preserve"> </w:t>
      </w:r>
      <w:r w:rsidRPr="00A176D1">
        <w:rPr>
          <w:rFonts w:eastAsia="SimSun"/>
          <w:lang w:val="en-CA" w:eastAsia="zh-CN"/>
        </w:rPr>
        <w:t>augmented CPA, while Extractor and Warper enable dynamic coding.</w:t>
      </w:r>
    </w:p>
    <w:p w14:paraId="65E00474" w14:textId="3B377C60" w:rsidR="00A176D1" w:rsidRDefault="0098193C" w:rsidP="00A176D1">
      <w:pPr>
        <w:rPr>
          <w:rFonts w:eastAsia="SimSun"/>
          <w:lang w:val="en-CA" w:eastAsia="zh-CN"/>
        </w:rPr>
      </w:pPr>
      <w:r>
        <w:rPr>
          <w:rFonts w:eastAsia="SimSun"/>
          <w:lang w:val="en-CA" w:eastAsia="zh-CN"/>
        </w:rPr>
        <w:fldChar w:fldCharType="begin"/>
      </w:r>
      <w:r>
        <w:rPr>
          <w:rFonts w:eastAsia="SimSun"/>
          <w:lang w:val="en-CA" w:eastAsia="zh-CN"/>
        </w:rPr>
        <w:instrText xml:space="preserve"> REF _Ref179385236 \h </w:instrText>
      </w:r>
      <w:r>
        <w:rPr>
          <w:rFonts w:eastAsia="SimSun"/>
          <w:lang w:val="en-CA" w:eastAsia="zh-CN"/>
        </w:rPr>
      </w:r>
      <w:r>
        <w:rPr>
          <w:rFonts w:eastAsia="SimSun"/>
          <w:lang w:val="en-CA" w:eastAsia="zh-CN"/>
        </w:rPr>
        <w:fldChar w:fldCharType="separate"/>
      </w:r>
      <w:r>
        <w:t xml:space="preserve">Figure </w:t>
      </w:r>
      <w:r>
        <w:rPr>
          <w:noProof/>
        </w:rPr>
        <w:t>13</w:t>
      </w:r>
      <w:r>
        <w:rPr>
          <w:rFonts w:eastAsia="SimSun"/>
          <w:lang w:val="en-CA" w:eastAsia="zh-CN"/>
        </w:rPr>
        <w:fldChar w:fldCharType="end"/>
      </w:r>
      <w:r w:rsidR="00A176D1" w:rsidRPr="00A176D1">
        <w:rPr>
          <w:rFonts w:eastAsia="SimSun"/>
          <w:lang w:val="en-CA" w:eastAsia="zh-CN"/>
        </w:rPr>
        <w:t xml:space="preserve"> sketches</w:t>
      </w:r>
      <w:r>
        <w:rPr>
          <w:rFonts w:eastAsia="SimSun"/>
          <w:lang w:val="en-CA" w:eastAsia="zh-CN"/>
        </w:rPr>
        <w:t xml:space="preserve"> the</w:t>
      </w:r>
      <w:r w:rsidR="00A176D1" w:rsidRPr="00A176D1">
        <w:rPr>
          <w:rFonts w:eastAsia="SimSun"/>
          <w:lang w:val="en-CA" w:eastAsia="zh-CN"/>
        </w:rPr>
        <w:t xml:space="preserve"> neural network blocks used to implement these functional models</w:t>
      </w:r>
      <w:r w:rsidR="00A176D1">
        <w:rPr>
          <w:rFonts w:eastAsia="SimSun"/>
          <w:lang w:val="en-CA" w:eastAsia="zh-CN"/>
        </w:rPr>
        <w:t>:</w:t>
      </w:r>
    </w:p>
    <w:p w14:paraId="71DAF7A9" w14:textId="5EB00620" w:rsidR="00A176D1" w:rsidRDefault="00A176D1" w:rsidP="00A176D1">
      <w:pPr>
        <w:pStyle w:val="ListParagraph"/>
        <w:numPr>
          <w:ilvl w:val="0"/>
          <w:numId w:val="18"/>
        </w:numPr>
        <w:rPr>
          <w:rFonts w:eastAsia="SimSun"/>
          <w:lang w:val="en-CA" w:eastAsia="zh-CN"/>
        </w:rPr>
      </w:pPr>
      <w:r w:rsidRPr="00A176D1">
        <w:rPr>
          <w:rFonts w:eastAsia="SimSun"/>
          <w:lang w:val="en-CA" w:eastAsia="zh-CN"/>
        </w:rPr>
        <w:t>A DNN block can be fulfilled by simply stacking three Inception ResNet (IRN) blocks</w:t>
      </w:r>
      <w:r w:rsidR="00C72BB7">
        <w:rPr>
          <w:rFonts w:eastAsia="SimSun"/>
          <w:lang w:val="en-CA" w:eastAsia="zh-CN"/>
        </w:rPr>
        <w:t xml:space="preserve"> in</w:t>
      </w:r>
      <w:r w:rsidR="00C52C4A">
        <w:rPr>
          <w:rFonts w:eastAsia="SimSun"/>
          <w:lang w:val="en-CA" w:eastAsia="zh-CN"/>
        </w:rPr>
        <w:t xml:space="preserve"> [2]</w:t>
      </w:r>
      <w:r w:rsidRPr="00A176D1">
        <w:rPr>
          <w:rFonts w:eastAsia="SimSun"/>
          <w:lang w:val="en-CA" w:eastAsia="zh-CN"/>
        </w:rPr>
        <w:t xml:space="preserve"> or three NPFormer blocks, as shown in </w:t>
      </w:r>
      <w:r w:rsidR="00042741">
        <w:rPr>
          <w:rFonts w:eastAsia="SimSun"/>
          <w:lang w:val="en-CA" w:eastAsia="zh-CN"/>
        </w:rPr>
        <w:fldChar w:fldCharType="begin"/>
      </w:r>
      <w:r w:rsidR="00042741">
        <w:rPr>
          <w:rFonts w:eastAsia="SimSun"/>
          <w:lang w:val="en-CA" w:eastAsia="zh-CN"/>
        </w:rPr>
        <w:instrText xml:space="preserve"> REF _Ref180223476 \h </w:instrText>
      </w:r>
      <w:r w:rsidR="00042741">
        <w:rPr>
          <w:rFonts w:eastAsia="SimSun"/>
          <w:lang w:val="en-CA" w:eastAsia="zh-CN"/>
        </w:rPr>
      </w:r>
      <w:r w:rsidR="00042741">
        <w:rPr>
          <w:rFonts w:eastAsia="SimSun"/>
          <w:lang w:val="en-CA" w:eastAsia="zh-CN"/>
        </w:rPr>
        <w:fldChar w:fldCharType="separate"/>
      </w:r>
      <w:r w:rsidR="00042741">
        <w:t xml:space="preserve">Figure </w:t>
      </w:r>
      <w:r w:rsidR="00042741">
        <w:rPr>
          <w:noProof/>
        </w:rPr>
        <w:t>17</w:t>
      </w:r>
      <w:r w:rsidR="00042741">
        <w:rPr>
          <w:rFonts w:eastAsia="SimSun"/>
          <w:lang w:val="en-CA" w:eastAsia="zh-CN"/>
        </w:rPr>
        <w:fldChar w:fldCharType="end"/>
      </w:r>
      <w:r w:rsidRPr="00A176D1">
        <w:rPr>
          <w:rFonts w:eastAsia="SimSun"/>
          <w:lang w:val="en-CA" w:eastAsia="zh-CN"/>
        </w:rPr>
        <w:t>.</w:t>
      </w:r>
      <w:r>
        <w:rPr>
          <w:rFonts w:eastAsia="SimSun"/>
          <w:lang w:val="en-CA" w:eastAsia="zh-CN"/>
        </w:rPr>
        <w:t xml:space="preserve"> </w:t>
      </w:r>
      <w:r w:rsidRPr="00A176D1">
        <w:rPr>
          <w:rFonts w:eastAsia="SimSun"/>
          <w:lang w:val="en-CA" w:eastAsia="zh-CN"/>
        </w:rPr>
        <w:t>IRN comprises sparse convolutions, while NPFormer relies on neighborhood point attention (NPA).</w:t>
      </w:r>
    </w:p>
    <w:p w14:paraId="3948897E" w14:textId="7AC7E668" w:rsidR="00A176D1" w:rsidRDefault="00A176D1" w:rsidP="00A176D1">
      <w:pPr>
        <w:pStyle w:val="ListParagraph"/>
        <w:numPr>
          <w:ilvl w:val="0"/>
          <w:numId w:val="18"/>
        </w:numPr>
        <w:rPr>
          <w:rFonts w:eastAsia="SimSun"/>
          <w:lang w:val="en-CA" w:eastAsia="zh-CN"/>
        </w:rPr>
      </w:pPr>
      <w:r w:rsidRPr="00A176D1">
        <w:rPr>
          <w:rFonts w:eastAsia="SimSun"/>
          <w:lang w:val="en-CA" w:eastAsia="zh-CN"/>
        </w:rPr>
        <w:t>Down</w:t>
      </w:r>
      <m:oMath>
        <m:r>
          <m:rPr>
            <m:sty m:val="p"/>
          </m:rPr>
          <w:rPr>
            <w:rFonts w:ascii="Cambria Math" w:eastAsia="SimSun" w:hAnsi="Cambria Math" w:hint="eastAsia"/>
            <w:lang w:val="en-CA" w:eastAsia="zh-CN"/>
          </w:rPr>
          <m:t>↓</m:t>
        </m:r>
      </m:oMath>
      <w:r w:rsidRPr="00A176D1">
        <w:rPr>
          <w:rFonts w:eastAsia="SimSun"/>
          <w:lang w:val="en-CA" w:eastAsia="zh-CN"/>
        </w:rPr>
        <w:t xml:space="preserve"> is a sparse convolution layer (</w:t>
      </w:r>
      <m:oMath>
        <m:r>
          <w:rPr>
            <w:rFonts w:ascii="Cambria Math" w:eastAsia="SimSun" w:hAnsi="Cambria Math"/>
            <w:lang w:val="en-CA" w:eastAsia="zh-CN"/>
          </w:rPr>
          <m:t>stride=</m:t>
        </m:r>
        <m:sSup>
          <m:s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pPr>
          <m:e>
            <m:r>
              <w:rPr>
                <w:rFonts w:ascii="Cambria Math" w:eastAsia="SimSun" w:hAnsi="Cambria Math"/>
                <w:lang w:val="en-CA" w:eastAsia="zh-CN"/>
              </w:rPr>
              <m:t>2</m:t>
            </m:r>
          </m:e>
          <m:sup>
            <m:r>
              <w:rPr>
                <w:rFonts w:ascii="Cambria Math" w:eastAsia="SimSun" w:hAnsi="Cambria Math"/>
                <w:lang w:val="en-CA" w:eastAsia="zh-CN"/>
              </w:rPr>
              <m:t>3</m:t>
            </m:r>
          </m:sup>
        </m:sSup>
        <m:r>
          <w:rPr>
            <w:rFonts w:ascii="Cambria Math" w:eastAsia="SimSun" w:hAnsi="Cambria Math"/>
            <w:lang w:val="en-CA" w:eastAsia="zh-CN"/>
          </w:rPr>
          <m:t>,kernel</m:t>
        </m:r>
        <m:r>
          <m:rPr>
            <m:lit/>
          </m:rPr>
          <w:rPr>
            <w:rFonts w:ascii="Cambria Math" w:eastAsia="SimSun" w:hAnsi="Cambria Math"/>
            <w:lang w:val="en-CA" w:eastAsia="zh-CN"/>
          </w:rPr>
          <m:t>_</m:t>
        </m:r>
        <m:r>
          <w:rPr>
            <w:rFonts w:ascii="Cambria Math" w:eastAsia="SimSun" w:hAnsi="Cambria Math"/>
            <w:lang w:val="en-CA" w:eastAsia="zh-CN"/>
          </w:rPr>
          <m:t>size=</m:t>
        </m:r>
        <m:sSup>
          <m:s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pPr>
          <m:e>
            <m:r>
              <w:rPr>
                <w:rFonts w:ascii="Cambria Math" w:eastAsia="SimSun" w:hAnsi="Cambria Math"/>
                <w:lang w:val="en-CA" w:eastAsia="zh-CN"/>
              </w:rPr>
              <m:t>2</m:t>
            </m:r>
          </m:e>
          <m:sup>
            <m:r>
              <w:rPr>
                <w:rFonts w:ascii="Cambria Math" w:eastAsia="SimSun" w:hAnsi="Cambria Math"/>
                <w:lang w:val="en-CA" w:eastAsia="zh-CN"/>
              </w:rPr>
              <m:t>3</m:t>
            </m:r>
          </m:sup>
        </m:sSup>
      </m:oMath>
      <w:r w:rsidRPr="00A176D1">
        <w:rPr>
          <w:rFonts w:eastAsia="SimSun"/>
          <w:lang w:val="en-CA" w:eastAsia="zh-CN"/>
        </w:rPr>
        <w:t xml:space="preserve">), and is integrated with DNN blocks to build up </w:t>
      </w:r>
      <w:r w:rsidR="0098193C">
        <w:rPr>
          <w:rFonts w:eastAsia="SimSun"/>
          <w:lang w:val="en-CA" w:eastAsia="zh-CN"/>
        </w:rPr>
        <w:t xml:space="preserve">the </w:t>
      </w:r>
      <w:r w:rsidRPr="00A176D1">
        <w:rPr>
          <w:rFonts w:eastAsia="SimSun"/>
          <w:lang w:val="en-CA" w:eastAsia="zh-CN"/>
        </w:rPr>
        <w:t>AT or Extractor unit</w:t>
      </w:r>
      <w:r w:rsidR="0098193C">
        <w:rPr>
          <w:rFonts w:eastAsia="SimSun"/>
          <w:lang w:val="en-CA" w:eastAsia="zh-CN"/>
        </w:rPr>
        <w:t>s</w:t>
      </w:r>
      <w:r w:rsidRPr="00A176D1">
        <w:rPr>
          <w:rFonts w:eastAsia="SimSun"/>
          <w:lang w:val="en-CA" w:eastAsia="zh-CN"/>
        </w:rPr>
        <w:t xml:space="preserve"> for neighborhood correlation characterization and embedding.</w:t>
      </w:r>
    </w:p>
    <w:p w14:paraId="7FDAAAB6" w14:textId="6352C2A9" w:rsidR="00A176D1" w:rsidRDefault="00A176D1" w:rsidP="00A176D1">
      <w:pPr>
        <w:pStyle w:val="ListParagraph"/>
        <w:numPr>
          <w:ilvl w:val="0"/>
          <w:numId w:val="18"/>
        </w:numPr>
        <w:rPr>
          <w:rFonts w:eastAsia="SimSun"/>
          <w:lang w:val="en-CA" w:eastAsia="zh-CN"/>
        </w:rPr>
      </w:pPr>
      <w:r w:rsidRPr="00A176D1">
        <w:rPr>
          <w:rFonts w:eastAsia="SimSun"/>
          <w:lang w:val="en-CA" w:eastAsia="zh-CN"/>
        </w:rPr>
        <w:t>Up</w:t>
      </w:r>
      <m:oMath>
        <m:r>
          <m:rPr>
            <m:sty m:val="p"/>
          </m:rPr>
          <w:rPr>
            <w:rFonts w:ascii="Cambria Math" w:eastAsia="SimSun" w:hAnsi="Cambria Math" w:hint="eastAsia"/>
            <w:lang w:val="en-CA" w:eastAsia="zh-CN"/>
          </w:rPr>
          <m:t>↑</m:t>
        </m:r>
      </m:oMath>
      <w:r w:rsidRPr="00A176D1">
        <w:rPr>
          <w:rFonts w:eastAsia="SimSun"/>
          <w:lang w:val="en-CA" w:eastAsia="zh-CN"/>
        </w:rPr>
        <w:t xml:space="preserve"> is a transposed sparse convolution layer (</w:t>
      </w:r>
      <m:oMath>
        <m:r>
          <w:rPr>
            <w:rFonts w:ascii="Cambria Math" w:eastAsia="SimSun" w:hAnsi="Cambria Math"/>
            <w:lang w:val="en-CA" w:eastAsia="zh-CN"/>
          </w:rPr>
          <m:t>stride=</m:t>
        </m:r>
        <m:sSup>
          <m:s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pPr>
          <m:e>
            <m:r>
              <w:rPr>
                <w:rFonts w:ascii="Cambria Math" w:eastAsia="SimSun" w:hAnsi="Cambria Math"/>
                <w:lang w:val="en-CA" w:eastAsia="zh-CN"/>
              </w:rPr>
              <m:t>2</m:t>
            </m:r>
          </m:e>
          <m:sup>
            <m:r>
              <w:rPr>
                <w:rFonts w:ascii="Cambria Math" w:eastAsia="SimSun" w:hAnsi="Cambria Math"/>
                <w:lang w:val="en-CA" w:eastAsia="zh-CN"/>
              </w:rPr>
              <m:t>3</m:t>
            </m:r>
          </m:sup>
        </m:sSup>
        <m:r>
          <w:rPr>
            <w:rFonts w:ascii="Cambria Math" w:eastAsia="SimSun" w:hAnsi="Cambria Math"/>
            <w:lang w:val="en-CA" w:eastAsia="zh-CN"/>
          </w:rPr>
          <m:t>,kernel</m:t>
        </m:r>
        <m:r>
          <m:rPr>
            <m:lit/>
          </m:rPr>
          <w:rPr>
            <w:rFonts w:ascii="Cambria Math" w:eastAsia="SimSun" w:hAnsi="Cambria Math"/>
            <w:lang w:val="en-CA" w:eastAsia="zh-CN"/>
          </w:rPr>
          <m:t>_</m:t>
        </m:r>
        <m:r>
          <w:rPr>
            <w:rFonts w:ascii="Cambria Math" w:eastAsia="SimSun" w:hAnsi="Cambria Math"/>
            <w:lang w:val="en-CA" w:eastAsia="zh-CN"/>
          </w:rPr>
          <m:t>size=</m:t>
        </m:r>
        <m:sSup>
          <m:sSup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pPr>
          <m:e>
            <m:r>
              <w:rPr>
                <w:rFonts w:ascii="Cambria Math" w:eastAsia="SimSun" w:hAnsi="Cambria Math"/>
                <w:lang w:val="en-CA" w:eastAsia="zh-CN"/>
              </w:rPr>
              <m:t>2</m:t>
            </m:r>
          </m:e>
          <m:sup>
            <m:r>
              <w:rPr>
                <w:rFonts w:ascii="Cambria Math" w:eastAsia="SimSun" w:hAnsi="Cambria Math"/>
                <w:lang w:val="en-CA" w:eastAsia="zh-CN"/>
              </w:rPr>
              <m:t>3</m:t>
            </m:r>
          </m:sup>
        </m:sSup>
      </m:oMath>
      <w:r w:rsidRPr="00A176D1">
        <w:rPr>
          <w:rFonts w:eastAsia="SimSun"/>
          <w:lang w:val="en-CA" w:eastAsia="zh-CN"/>
        </w:rPr>
        <w:t xml:space="preserve">) applied to expand an occupied voxel at scale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s</m:t>
            </m:r>
          </m:e>
          <m:sub>
            <m:r>
              <w:rPr>
                <w:rFonts w:ascii="Cambria Math" w:eastAsia="SimSun" w:hAnsi="Cambria Math"/>
                <w:lang w:val="en-CA" w:eastAsia="zh-CN"/>
              </w:rPr>
              <m:t>l-1</m:t>
            </m:r>
          </m:sub>
        </m:sSub>
      </m:oMath>
      <w:r w:rsidRPr="00A176D1">
        <w:rPr>
          <w:rFonts w:eastAsia="SimSun"/>
          <w:lang w:val="en-CA" w:eastAsia="zh-CN"/>
        </w:rPr>
        <w:t xml:space="preserve"> to a corresponding </w:t>
      </w:r>
      <m:oMath>
        <m:r>
          <w:rPr>
            <w:rFonts w:ascii="Cambria Math" w:eastAsia="SimSun" w:hAnsi="Cambria Math"/>
            <w:lang w:val="en-CA" w:eastAsia="zh-CN"/>
          </w:rPr>
          <m:t>2</m:t>
        </m:r>
        <m:r>
          <m:rPr>
            <m:sty m:val="p"/>
          </m:rPr>
          <w:rPr>
            <w:rFonts w:ascii="Cambria Math" w:eastAsia="SimSun" w:hAnsi="Cambria Math" w:hint="eastAsia"/>
            <w:lang w:val="en-CA" w:eastAsia="zh-CN"/>
          </w:rPr>
          <m:t>×</m:t>
        </m:r>
        <m:r>
          <w:rPr>
            <w:rFonts w:ascii="Cambria Math" w:eastAsia="SimSun" w:hAnsi="Cambria Math"/>
            <w:lang w:val="en-CA" w:eastAsia="zh-CN"/>
          </w:rPr>
          <m:t>2</m:t>
        </m:r>
        <m:r>
          <m:rPr>
            <m:sty m:val="p"/>
          </m:rPr>
          <w:rPr>
            <w:rFonts w:ascii="Cambria Math" w:eastAsia="SimSun" w:hAnsi="Cambria Math" w:hint="eastAsia"/>
            <w:lang w:val="en-CA" w:eastAsia="zh-CN"/>
          </w:rPr>
          <m:t>×</m:t>
        </m:r>
        <m:r>
          <w:rPr>
            <w:rFonts w:ascii="Cambria Math" w:eastAsia="SimSun" w:hAnsi="Cambria Math"/>
            <w:lang w:val="en-CA" w:eastAsia="zh-CN"/>
          </w:rPr>
          <m:t>2</m:t>
        </m:r>
      </m:oMath>
      <w:r w:rsidRPr="00A176D1">
        <w:rPr>
          <w:rFonts w:eastAsia="SimSun"/>
          <w:lang w:val="en-CA" w:eastAsia="zh-CN"/>
        </w:rPr>
        <w:t xml:space="preserve"> possibly-occupied voxel patch at scale </w:t>
      </w:r>
      <m:oMath>
        <m:sSub>
          <m:sSubPr>
            <m:ctrlPr>
              <w:rPr>
                <w:rFonts w:ascii="Cambria Math" w:eastAsia="SimSun" w:hAnsi="Cambria Math"/>
                <w:i/>
                <w:lang w:val="en-CA" w:eastAsia="zh-CN"/>
              </w:rPr>
            </m:ctrlPr>
          </m:sSubPr>
          <m:e>
            <m:r>
              <w:rPr>
                <w:rFonts w:ascii="Cambria Math" w:eastAsia="SimSun" w:hAnsi="Cambria Math"/>
                <w:lang w:val="en-CA" w:eastAsia="zh-CN"/>
              </w:rPr>
              <m:t>s</m:t>
            </m:r>
          </m:e>
          <m:sub>
            <m:r>
              <w:rPr>
                <w:rFonts w:ascii="Cambria Math" w:eastAsia="SimSun" w:hAnsi="Cambria Math"/>
                <w:lang w:val="en-CA" w:eastAsia="zh-CN"/>
              </w:rPr>
              <m:t>l</m:t>
            </m:r>
          </m:sub>
        </m:sSub>
      </m:oMath>
      <w:r w:rsidRPr="00A176D1">
        <w:rPr>
          <w:rFonts w:eastAsia="SimSun"/>
          <w:lang w:val="en-CA" w:eastAsia="zh-CN"/>
        </w:rPr>
        <w:t xml:space="preserve"> as in</w:t>
      </w:r>
      <w:r w:rsidR="0098193C">
        <w:rPr>
          <w:rFonts w:eastAsia="SimSun"/>
          <w:lang w:val="en-CA" w:eastAsia="zh-CN"/>
        </w:rPr>
        <w:t xml:space="preserve"> the</w:t>
      </w:r>
      <w:r w:rsidRPr="00A176D1">
        <w:rPr>
          <w:rFonts w:eastAsia="SimSun"/>
          <w:lang w:val="en-CA" w:eastAsia="zh-CN"/>
        </w:rPr>
        <w:t xml:space="preserve"> CPA model.</w:t>
      </w:r>
    </w:p>
    <w:p w14:paraId="6F6A3AF4" w14:textId="77777777" w:rsidR="00E04578" w:rsidRPr="00A176D1" w:rsidRDefault="00E04578" w:rsidP="00E04578">
      <w:pPr>
        <w:pStyle w:val="ListParagraph"/>
        <w:ind w:left="1140"/>
        <w:rPr>
          <w:rFonts w:eastAsia="SimSun"/>
          <w:lang w:val="en-CA" w:eastAsia="zh-CN"/>
        </w:rPr>
      </w:pPr>
    </w:p>
    <w:p w14:paraId="396BC0D7" w14:textId="7AF95D20" w:rsidR="00A176D1" w:rsidRDefault="00A176D1" w:rsidP="00CC7317">
      <w:pPr>
        <w:jc w:val="center"/>
        <w:rPr>
          <w:rFonts w:eastAsiaTheme="minorEastAsia"/>
          <w:lang w:val="en-CA" w:eastAsia="ja-JP"/>
        </w:rPr>
      </w:pPr>
      <w:r>
        <w:rPr>
          <w:rFonts w:eastAsiaTheme="minorEastAsia"/>
          <w:noProof/>
          <w:lang w:val="en-CA" w:eastAsia="ja-JP"/>
        </w:rPr>
        <w:drawing>
          <wp:inline distT="0" distB="0" distL="0" distR="0" wp14:anchorId="5AA83BED" wp14:editId="1F87BD89">
            <wp:extent cx="3864334" cy="1166211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510" cy="117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A27E4" w14:textId="5894F54E" w:rsidR="00A176D1" w:rsidRDefault="00D278AC" w:rsidP="00D278AC">
      <w:pPr>
        <w:pStyle w:val="Caption"/>
      </w:pPr>
      <w:bookmarkStart w:id="25" w:name="_Ref179385236"/>
      <w:r>
        <w:t xml:space="preserve">Figure </w:t>
      </w:r>
      <w:fldSimple w:instr=" SEQ Figure \* ARABIC ">
        <w:r w:rsidR="00DB3B5B">
          <w:rPr>
            <w:noProof/>
          </w:rPr>
          <w:t>13</w:t>
        </w:r>
      </w:fldSimple>
      <w:bookmarkEnd w:id="25"/>
      <w:r>
        <w:t xml:space="preserve"> </w:t>
      </w:r>
      <w:r w:rsidRPr="00DD37E2">
        <w:t>Functional models implemented using neural networks</w:t>
      </w:r>
    </w:p>
    <w:p w14:paraId="4A29C5C8" w14:textId="533DD584" w:rsidR="001174B9" w:rsidRDefault="00AF7026" w:rsidP="001174B9">
      <w:pPr>
        <w:spacing w:line="360" w:lineRule="auto"/>
        <w:ind w:firstLineChars="200" w:firstLine="440"/>
        <w:rPr>
          <w:rFonts w:eastAsia="SimSun"/>
          <w:lang w:val="en-CA" w:eastAsia="zh-CN"/>
        </w:rPr>
      </w:pPr>
      <w:r>
        <w:rPr>
          <w:rFonts w:eastAsia="SimSun"/>
          <w:lang w:val="en-CA" w:eastAsia="zh-CN"/>
        </w:rPr>
        <w:t xml:space="preserve">It is noted that the structure of </w:t>
      </w:r>
      <w:r w:rsidR="008E3D5A">
        <w:rPr>
          <w:rFonts w:eastAsia="SimSun"/>
          <w:lang w:val="en-CA" w:eastAsia="zh-CN"/>
        </w:rPr>
        <w:t xml:space="preserve">the </w:t>
      </w:r>
      <w:r>
        <w:rPr>
          <w:rFonts w:eastAsia="SimSun"/>
          <w:lang w:val="en-CA" w:eastAsia="zh-CN"/>
        </w:rPr>
        <w:t>Warper module can be different from the current implementation</w:t>
      </w:r>
      <w:r w:rsidR="0098193C">
        <w:rPr>
          <w:rFonts w:eastAsia="SimSun" w:hint="eastAsia"/>
          <w:lang w:val="en-CA" w:eastAsia="zh-CN"/>
        </w:rPr>
        <w:t>,</w:t>
      </w:r>
      <w:r w:rsidR="0098193C">
        <w:rPr>
          <w:rFonts w:eastAsia="SimSun"/>
          <w:lang w:val="en-CA" w:eastAsia="zh-CN"/>
        </w:rPr>
        <w:t xml:space="preserve"> and it is referred as</w:t>
      </w:r>
      <w:r w:rsidR="008E3D5A">
        <w:rPr>
          <w:rFonts w:eastAsia="SimSun"/>
          <w:lang w:val="en-CA" w:eastAsia="zh-CN"/>
        </w:rPr>
        <w:t xml:space="preserve"> the</w:t>
      </w:r>
      <w:r w:rsidR="0098193C">
        <w:rPr>
          <w:rFonts w:eastAsia="SimSun"/>
          <w:lang w:val="en-CA" w:eastAsia="zh-CN"/>
        </w:rPr>
        <w:t xml:space="preserve"> new Warper (</w:t>
      </w:r>
      <w:r w:rsidR="008E3D5A">
        <w:rPr>
          <w:rFonts w:eastAsia="SimSun"/>
          <w:lang w:val="en-CA" w:eastAsia="zh-CN"/>
        </w:rPr>
        <w:t>s</w:t>
      </w:r>
      <w:r w:rsidR="0098193C">
        <w:rPr>
          <w:rFonts w:eastAsia="SimSun"/>
          <w:lang w:val="en-CA" w:eastAsia="zh-CN"/>
        </w:rPr>
        <w:t xml:space="preserve">ee </w:t>
      </w:r>
      <w:r w:rsidR="0098193C">
        <w:rPr>
          <w:rFonts w:eastAsia="SimSun"/>
          <w:lang w:val="en-CA" w:eastAsia="zh-CN"/>
        </w:rPr>
        <w:fldChar w:fldCharType="begin"/>
      </w:r>
      <w:r w:rsidR="0098193C">
        <w:rPr>
          <w:rFonts w:eastAsia="SimSun"/>
          <w:lang w:val="en-CA" w:eastAsia="zh-CN"/>
        </w:rPr>
        <w:instrText xml:space="preserve"> REF _Ref180160610 \h </w:instrText>
      </w:r>
      <w:r w:rsidR="0098193C">
        <w:rPr>
          <w:rFonts w:eastAsia="SimSun"/>
          <w:lang w:val="en-CA" w:eastAsia="zh-CN"/>
        </w:rPr>
      </w:r>
      <w:r w:rsidR="0098193C">
        <w:rPr>
          <w:rFonts w:eastAsia="SimSun"/>
          <w:lang w:val="en-CA" w:eastAsia="zh-CN"/>
        </w:rPr>
        <w:fldChar w:fldCharType="separate"/>
      </w:r>
      <w:r w:rsidR="0098193C">
        <w:t xml:space="preserve">Figure </w:t>
      </w:r>
      <w:r w:rsidR="0098193C">
        <w:rPr>
          <w:noProof/>
        </w:rPr>
        <w:t>14</w:t>
      </w:r>
      <w:r w:rsidR="0098193C">
        <w:rPr>
          <w:rFonts w:eastAsia="SimSun"/>
          <w:lang w:val="en-CA" w:eastAsia="zh-CN"/>
        </w:rPr>
        <w:fldChar w:fldCharType="end"/>
      </w:r>
      <w:r w:rsidR="0098193C">
        <w:rPr>
          <w:rFonts w:eastAsia="SimSun"/>
          <w:lang w:val="en-CA" w:eastAsia="zh-CN"/>
        </w:rPr>
        <w:t>)</w:t>
      </w:r>
      <w:r w:rsidR="001174B9">
        <w:rPr>
          <w:rFonts w:eastAsia="SimSun" w:hint="eastAsia"/>
          <w:lang w:val="en-CA" w:eastAsia="zh-CN"/>
        </w:rPr>
        <w:t>.</w:t>
      </w:r>
      <w:r w:rsidR="001174B9">
        <w:rPr>
          <w:rFonts w:eastAsia="SimSun"/>
          <w:lang w:val="en-CA" w:eastAsia="zh-CN"/>
        </w:rPr>
        <w:t xml:space="preserve"> </w:t>
      </w:r>
    </w:p>
    <w:p w14:paraId="44D55FA3" w14:textId="31617A71" w:rsidR="00AF7026" w:rsidRDefault="0098193C" w:rsidP="00F70983">
      <w:pPr>
        <w:jc w:val="center"/>
        <w:rPr>
          <w:rFonts w:ascii="Times New Roman" w:hAnsi="Times New Roman" w:cs="Times New Roman"/>
          <w:lang w:eastAsia="zh-C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114300" distR="114300" wp14:anchorId="03A2FFFF" wp14:editId="1F437CEE">
            <wp:extent cx="2667000" cy="1145065"/>
            <wp:effectExtent l="0" t="0" r="0" b="0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82663" cy="11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58279" w14:textId="5E12CCEA" w:rsidR="00F70983" w:rsidRDefault="00F70983" w:rsidP="00F70983">
      <w:pPr>
        <w:pStyle w:val="Caption"/>
      </w:pPr>
      <w:bookmarkStart w:id="26" w:name="_Ref180160610"/>
      <w:r>
        <w:t xml:space="preserve">Figure </w:t>
      </w:r>
      <w:fldSimple w:instr=" SEQ Figure \* ARABIC ">
        <w:r w:rsidR="00DB3B5B">
          <w:rPr>
            <w:noProof/>
          </w:rPr>
          <w:t>14</w:t>
        </w:r>
      </w:fldSimple>
      <w:bookmarkEnd w:id="26"/>
      <w:r>
        <w:t xml:space="preserve"> Structure of </w:t>
      </w:r>
      <w:r w:rsidR="002807AE">
        <w:t>n</w:t>
      </w:r>
      <w:r>
        <w:t xml:space="preserve">ew Warper </w:t>
      </w:r>
    </w:p>
    <w:p w14:paraId="5360ADDA" w14:textId="77777777" w:rsidR="0098193C" w:rsidRPr="0098193C" w:rsidRDefault="0098193C" w:rsidP="0098193C">
      <w:pPr>
        <w:pStyle w:val="BodyText"/>
      </w:pPr>
    </w:p>
    <w:p w14:paraId="342F7389" w14:textId="063506D8" w:rsidR="00F70983" w:rsidRDefault="00F70983" w:rsidP="0098193C">
      <w:pPr>
        <w:rPr>
          <w:rFonts w:eastAsia="SimSun"/>
          <w:lang w:val="en-CA" w:eastAsia="zh-CN"/>
        </w:rPr>
      </w:pPr>
      <w:r w:rsidRPr="0098193C">
        <w:rPr>
          <w:rFonts w:eastAsia="SimSun" w:hint="eastAsia"/>
          <w:lang w:val="en-CA" w:eastAsia="zh-CN"/>
        </w:rPr>
        <w:t>T</w:t>
      </w:r>
      <w:r w:rsidRPr="0098193C">
        <w:rPr>
          <w:rFonts w:eastAsia="SimSun"/>
          <w:lang w:val="en-CA" w:eastAsia="zh-CN"/>
        </w:rPr>
        <w:t xml:space="preserve">his new </w:t>
      </w:r>
      <w:r w:rsidR="00E03AFD" w:rsidRPr="0098193C">
        <w:rPr>
          <w:rFonts w:eastAsia="SimSun"/>
          <w:lang w:val="en-CA" w:eastAsia="zh-CN"/>
        </w:rPr>
        <w:t>W</w:t>
      </w:r>
      <w:r w:rsidRPr="0098193C">
        <w:rPr>
          <w:rFonts w:eastAsia="SimSun"/>
          <w:lang w:val="en-CA" w:eastAsia="zh-CN"/>
        </w:rPr>
        <w:t>arper mainly consists of MergeNet</w:t>
      </w:r>
      <w:r w:rsidR="00E03AFD" w:rsidRPr="0098193C">
        <w:rPr>
          <w:rFonts w:eastAsia="SimSun"/>
          <w:lang w:val="en-CA" w:eastAsia="zh-CN"/>
        </w:rPr>
        <w:t xml:space="preserve"> and</w:t>
      </w:r>
      <w:r w:rsidRPr="0098193C">
        <w:rPr>
          <w:rFonts w:eastAsia="SimSun"/>
          <w:lang w:val="en-CA" w:eastAsia="zh-CN"/>
        </w:rPr>
        <w:t xml:space="preserve"> Target </w:t>
      </w:r>
      <w:r w:rsidRPr="0098193C">
        <w:rPr>
          <w:rFonts w:eastAsia="SimSun" w:hint="eastAsia"/>
          <w:lang w:val="en-CA" w:eastAsia="zh-CN"/>
        </w:rPr>
        <w:t>KNN</w:t>
      </w:r>
      <w:r w:rsidRPr="0098193C">
        <w:rPr>
          <w:rFonts w:eastAsia="SimSun"/>
          <w:lang w:val="en-CA" w:eastAsia="zh-CN"/>
        </w:rPr>
        <w:t xml:space="preserve">. </w:t>
      </w:r>
      <w:r w:rsidR="000A5341">
        <w:rPr>
          <w:rFonts w:eastAsia="SimSun"/>
          <w:lang w:val="en-CA" w:eastAsia="zh-CN"/>
        </w:rPr>
        <w:t>T</w:t>
      </w:r>
      <w:r>
        <w:rPr>
          <w:rFonts w:eastAsia="SimSun"/>
          <w:lang w:val="en-CA" w:eastAsia="zh-CN"/>
        </w:rPr>
        <w:t>he MergeNet</w:t>
      </w:r>
      <w:r w:rsidR="000A5341">
        <w:rPr>
          <w:rFonts w:eastAsia="SimSun"/>
          <w:lang w:val="en-CA" w:eastAsia="zh-CN"/>
        </w:rPr>
        <w:t xml:space="preserve"> is used</w:t>
      </w:r>
      <w:r>
        <w:rPr>
          <w:rFonts w:eastAsia="SimSun"/>
          <w:lang w:val="en-CA" w:eastAsia="zh-CN"/>
        </w:rPr>
        <w:t xml:space="preserve"> to substitute the </w:t>
      </w:r>
      <w:r w:rsidR="0098193C">
        <w:rPr>
          <w:rFonts w:eastAsia="SimSun"/>
          <w:lang w:val="en-CA" w:eastAsia="zh-CN"/>
        </w:rPr>
        <w:t>t</w:t>
      </w:r>
      <w:r>
        <w:rPr>
          <w:rFonts w:eastAsia="SimSun"/>
          <w:lang w:val="en-CA" w:eastAsia="zh-CN"/>
        </w:rPr>
        <w:t xml:space="preserve">arget </w:t>
      </w:r>
      <w:r w:rsidR="0098193C">
        <w:rPr>
          <w:rFonts w:eastAsia="SimSun"/>
          <w:lang w:val="en-CA" w:eastAsia="zh-CN"/>
        </w:rPr>
        <w:t>c</w:t>
      </w:r>
      <w:r>
        <w:rPr>
          <w:rFonts w:eastAsia="SimSun"/>
          <w:lang w:val="en-CA" w:eastAsia="zh-CN"/>
        </w:rPr>
        <w:t>onvolution layer, whose core idea</w:t>
      </w:r>
      <w:r w:rsidR="00C72BB7">
        <w:rPr>
          <w:rFonts w:eastAsia="SimSun"/>
          <w:lang w:val="en-CA" w:eastAsia="zh-CN"/>
        </w:rPr>
        <w:t xml:space="preserve">, i.e., Merge operation is </w:t>
      </w:r>
      <w:r>
        <w:rPr>
          <w:rFonts w:eastAsia="SimSun"/>
          <w:lang w:val="en-CA" w:eastAsia="zh-CN"/>
        </w:rPr>
        <w:t xml:space="preserve">to jointly </w:t>
      </w:r>
      <w:r w:rsidRPr="001174B9">
        <w:rPr>
          <w:rFonts w:eastAsia="SimSun"/>
          <w:lang w:val="en-CA" w:eastAsia="zh-CN"/>
        </w:rPr>
        <w:t>convolve the two reference frames and the current frame according to the following formula.</w:t>
      </w:r>
      <w:r>
        <w:rPr>
          <w:rFonts w:eastAsia="SimSun"/>
          <w:lang w:val="en-CA" w:eastAsia="zh-CN"/>
        </w:rPr>
        <w:t xml:space="preserve"> </w:t>
      </w:r>
      <w:r w:rsidRPr="001174B9">
        <w:rPr>
          <w:rFonts w:eastAsia="SimSun"/>
          <w:lang w:val="en-CA" w:eastAsia="zh-CN"/>
        </w:rPr>
        <w:t xml:space="preserve">The specific formula and module structure are shown in </w:t>
      </w:r>
      <w:r w:rsidR="0098193C">
        <w:rPr>
          <w:rFonts w:eastAsia="SimSun"/>
          <w:lang w:val="en-CA" w:eastAsia="zh-CN"/>
        </w:rPr>
        <w:fldChar w:fldCharType="begin"/>
      </w:r>
      <w:r w:rsidR="0098193C">
        <w:rPr>
          <w:rFonts w:eastAsia="SimSun"/>
          <w:lang w:val="en-CA" w:eastAsia="zh-CN"/>
        </w:rPr>
        <w:instrText xml:space="preserve"> REF _Ref179454832 \h </w:instrText>
      </w:r>
      <w:r w:rsidR="0098193C">
        <w:rPr>
          <w:rFonts w:eastAsia="SimSun"/>
          <w:lang w:val="en-CA" w:eastAsia="zh-CN"/>
        </w:rPr>
      </w:r>
      <w:r w:rsidR="0098193C">
        <w:rPr>
          <w:rFonts w:eastAsia="SimSun"/>
          <w:lang w:val="en-CA" w:eastAsia="zh-CN"/>
        </w:rPr>
        <w:fldChar w:fldCharType="separate"/>
      </w:r>
      <w:r w:rsidR="0098193C">
        <w:t xml:space="preserve">Figure </w:t>
      </w:r>
      <w:r w:rsidR="0098193C">
        <w:rPr>
          <w:noProof/>
        </w:rPr>
        <w:t>15</w:t>
      </w:r>
      <w:r w:rsidR="0098193C">
        <w:rPr>
          <w:rFonts w:eastAsia="SimSun"/>
          <w:lang w:val="en-CA" w:eastAsia="zh-CN"/>
        </w:rPr>
        <w:fldChar w:fldCharType="end"/>
      </w:r>
      <w:r>
        <w:rPr>
          <w:rFonts w:eastAsia="SimSun"/>
          <w:lang w:val="en-CA" w:eastAsia="zh-CN"/>
        </w:rPr>
        <w:t xml:space="preserve"> </w:t>
      </w:r>
      <w:r w:rsidRPr="001174B9">
        <w:rPr>
          <w:rFonts w:eastAsia="SimSun"/>
          <w:lang w:val="en-CA" w:eastAsia="zh-CN"/>
        </w:rPr>
        <w:t>below</w:t>
      </w:r>
      <w:r>
        <w:rPr>
          <w:rFonts w:eastAsia="SimSun"/>
          <w:lang w:val="en-CA" w:eastAsia="zh-CN"/>
        </w:rPr>
        <w:t>:</w:t>
      </w:r>
    </w:p>
    <w:p w14:paraId="37D85186" w14:textId="77777777" w:rsidR="0098193C" w:rsidRDefault="0098193C" w:rsidP="0098193C">
      <w:pPr>
        <w:rPr>
          <w:rFonts w:eastAsia="SimSun"/>
          <w:lang w:val="en-CA" w:eastAsia="zh-CN"/>
        </w:rPr>
      </w:pPr>
    </w:p>
    <w:p w14:paraId="7D987560" w14:textId="084E812C" w:rsidR="00F70983" w:rsidRPr="001174B9" w:rsidRDefault="00000000" w:rsidP="00F70983">
      <w:pPr>
        <w:spacing w:line="360" w:lineRule="auto"/>
        <w:ind w:firstLineChars="200" w:firstLine="440"/>
        <w:rPr>
          <w:rFonts w:ascii="Times New Roman" w:hAnsi="Times New Roman" w:cs="Times New Roman"/>
        </w:rPr>
      </w:pPr>
      <m:oMathPara>
        <m:oMathParaPr>
          <m:jc m:val="center"/>
        </m:oMathParaPr>
        <m:oMath>
          <m:sSubSup>
            <m:sSubSupPr>
              <m:ctrlPr>
                <w:rPr>
                  <w:rFonts w:ascii="Cambria Math" w:hAnsi="Cambria Math" w:cs="Times New Roman"/>
                  <w:i/>
                </w:rPr>
              </m:ctrlPr>
            </m:sSubSupPr>
            <m:e>
              <m:r>
                <w:rPr>
                  <w:rFonts w:ascii="Cambria Math" w:hAnsi="Cambria Math" w:cs="Times New Roman"/>
                </w:rPr>
                <m:t>x</m:t>
              </m:r>
            </m:e>
            <m:sub>
              <m:r>
                <w:rPr>
                  <w:rFonts w:ascii="Cambria Math" w:hAnsi="Cambria Math" w:cs="Times New Roman"/>
                </w:rPr>
                <m:t>u</m:t>
              </m:r>
            </m:sub>
            <m:sup>
              <m:r>
                <w:rPr>
                  <w:rFonts w:ascii="Cambria Math" w:hAnsi="Cambria Math" w:cs="Times New Roman"/>
                </w:rPr>
                <m:t>cat</m:t>
              </m:r>
            </m:sup>
          </m:sSubSup>
          <m:r>
            <w:rPr>
              <w:rFonts w:ascii="Cambria Math" w:hAnsi="Cambria Math" w:cs="Times New Roman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1,u</m:t>
                      </m:r>
                    </m:sub>
                  </m:sSub>
                  <m:r>
                    <w:rPr>
                      <w:rFonts w:ascii="Cambria Math" w:hAnsi="Cambria Math" w:cs="Times New Roman"/>
                    </w:rPr>
                    <m:t>⊕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2,u</m:t>
                      </m:r>
                    </m:sub>
                  </m:sSub>
                  <m:r>
                    <w:rPr>
                      <w:rFonts w:ascii="Cambria Math" w:hAnsi="Cambria Math" w:cs="Times New Roman"/>
                    </w:rPr>
                    <m:t>,  u∈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2</m:t>
                      </m:r>
                    </m:sub>
                  </m:sSub>
                </m:e>
                <m:e>
                  <m:r>
                    <w:rPr>
                      <w:rFonts w:ascii="Cambria Math" w:hAnsi="Cambria Math" w:cs="Times New Roman"/>
                    </w:rPr>
                    <m:t>0⊕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2,u</m:t>
                      </m:r>
                    </m:sub>
                  </m:sSub>
                  <m:r>
                    <w:rPr>
                      <w:rFonts w:ascii="Cambria Math" w:hAnsi="Cambria Math" w:cs="Times New Roman"/>
                    </w:rPr>
                    <m:t>, u∉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</w:rPr>
                    <m:t>∧u∈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1,u</m:t>
                      </m:r>
                    </m:sub>
                  </m:sSub>
                  <m:r>
                    <w:rPr>
                      <w:rFonts w:ascii="Cambria Math" w:hAnsi="Cambria Math" w:cs="Times New Roman"/>
                    </w:rPr>
                    <m:t>⊕0,u∈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</w:rPr>
                    <m:t>∧u∉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</w:rPr>
                        <m:t>2</m:t>
                      </m:r>
                    </m:sub>
                  </m:sSub>
                </m:e>
              </m:eqArr>
            </m:e>
          </m:d>
          <m:r>
            <w:rPr>
              <w:rFonts w:ascii="Cambria Math" w:hAnsi="Cambria Math" w:cs="Times New Roman"/>
            </w:rPr>
            <m:t xml:space="preserve">      </m:t>
          </m:r>
        </m:oMath>
      </m:oMathPara>
    </w:p>
    <w:p w14:paraId="631A28B4" w14:textId="4FEB0827" w:rsidR="00F70983" w:rsidRDefault="00591536" w:rsidP="00F70983">
      <w:pPr>
        <w:pStyle w:val="BodyText"/>
        <w:jc w:val="center"/>
        <w:rPr>
          <w:rFonts w:ascii="Times New Roman" w:hAnsi="Times New Roman" w:cs="Times New Roman"/>
          <w:lang w:eastAsia="zh-CN"/>
        </w:rPr>
      </w:pPr>
      <w:r>
        <w:rPr>
          <w:rFonts w:ascii="Times New Roman" w:hAnsi="Times New Roman" w:cs="Times New Roman"/>
          <w:noProof/>
          <w:lang w:eastAsia="zh-CN"/>
        </w:rPr>
        <w:object w:dxaOrig="6330" w:dyaOrig="1380" w14:anchorId="4565EE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16.25pt;height:69.25pt;mso-width-percent:0;mso-height-percent:0;mso-width-percent:0;mso-height-percent:0" o:ole="">
            <v:imagedata r:id="rId23" o:title=""/>
            <o:lock v:ext="edit" aspectratio="f"/>
          </v:shape>
          <o:OLEObject Type="Embed" ProgID="Visio.Drawing.15" ShapeID="_x0000_i1025" DrawAspect="Content" ObjectID="_1791615706" r:id="rId24"/>
        </w:object>
      </w:r>
    </w:p>
    <w:p w14:paraId="06A4B2F6" w14:textId="789A4BD2" w:rsidR="00F70983" w:rsidRDefault="00F70983" w:rsidP="00F70983">
      <w:pPr>
        <w:pStyle w:val="Caption"/>
        <w:rPr>
          <w:rFonts w:eastAsia="SimSun"/>
          <w:lang w:eastAsia="zh-CN"/>
        </w:rPr>
      </w:pPr>
      <w:bookmarkStart w:id="27" w:name="_Ref179454832"/>
      <w:r>
        <w:t xml:space="preserve">Figure </w:t>
      </w:r>
      <w:fldSimple w:instr=" SEQ Figure \* ARABIC ">
        <w:r w:rsidR="00DB3B5B">
          <w:rPr>
            <w:noProof/>
          </w:rPr>
          <w:t>15</w:t>
        </w:r>
      </w:fldSimple>
      <w:bookmarkEnd w:id="27"/>
      <w:r>
        <w:t xml:space="preserve"> Structure of MergeNet</w:t>
      </w:r>
    </w:p>
    <w:p w14:paraId="350FC5AB" w14:textId="442FC681" w:rsidR="00F70983" w:rsidRPr="0098193C" w:rsidRDefault="00F70983" w:rsidP="0098193C">
      <w:pPr>
        <w:rPr>
          <w:rFonts w:eastAsia="SimSun"/>
          <w:lang w:val="en-CA" w:eastAsia="zh-CN"/>
        </w:rPr>
      </w:pPr>
      <w:r w:rsidRPr="0098193C">
        <w:rPr>
          <w:rFonts w:eastAsia="SimSun" w:hint="eastAsia"/>
          <w:lang w:val="en-CA" w:eastAsia="zh-CN"/>
        </w:rPr>
        <w:t>T</w:t>
      </w:r>
      <w:r w:rsidRPr="0098193C">
        <w:rPr>
          <w:rFonts w:eastAsia="SimSun"/>
          <w:lang w:val="en-CA" w:eastAsia="zh-CN"/>
        </w:rPr>
        <w:t xml:space="preserve">he structure of TargetKNN </w:t>
      </w:r>
      <w:r w:rsidR="00E03AFD" w:rsidRPr="0098193C">
        <w:rPr>
          <w:rFonts w:eastAsia="SimSun"/>
          <w:lang w:val="en-CA" w:eastAsia="zh-CN"/>
        </w:rPr>
        <w:t>is</w:t>
      </w:r>
      <w:r w:rsidRPr="0098193C">
        <w:rPr>
          <w:rFonts w:eastAsia="SimSun"/>
          <w:lang w:val="en-CA" w:eastAsia="zh-CN"/>
        </w:rPr>
        <w:t xml:space="preserve"> shown in </w:t>
      </w:r>
      <w:r w:rsidR="0098193C">
        <w:rPr>
          <w:rFonts w:eastAsia="SimSun"/>
          <w:lang w:val="en-CA" w:eastAsia="zh-CN"/>
        </w:rPr>
        <w:fldChar w:fldCharType="begin"/>
      </w:r>
      <w:r w:rsidR="0098193C">
        <w:rPr>
          <w:rFonts w:eastAsia="SimSun"/>
          <w:lang w:val="en-CA" w:eastAsia="zh-CN"/>
        </w:rPr>
        <w:instrText xml:space="preserve"> REF _Ref179454995 \h </w:instrText>
      </w:r>
      <w:r w:rsidR="0098193C">
        <w:rPr>
          <w:rFonts w:eastAsia="SimSun"/>
          <w:lang w:val="en-CA" w:eastAsia="zh-CN"/>
        </w:rPr>
      </w:r>
      <w:r w:rsidR="0098193C">
        <w:rPr>
          <w:rFonts w:eastAsia="SimSun"/>
          <w:lang w:val="en-CA" w:eastAsia="zh-CN"/>
        </w:rPr>
        <w:fldChar w:fldCharType="separate"/>
      </w:r>
      <w:r w:rsidR="0098193C">
        <w:t xml:space="preserve">Figure </w:t>
      </w:r>
      <w:r w:rsidR="0098193C">
        <w:rPr>
          <w:noProof/>
        </w:rPr>
        <w:t>16</w:t>
      </w:r>
      <w:r w:rsidR="0098193C">
        <w:rPr>
          <w:rFonts w:eastAsia="SimSun"/>
          <w:lang w:val="en-CA" w:eastAsia="zh-CN"/>
        </w:rPr>
        <w:fldChar w:fldCharType="end"/>
      </w:r>
      <w:r w:rsidRPr="0098193C">
        <w:rPr>
          <w:rFonts w:eastAsia="SimSun"/>
          <w:lang w:val="en-CA" w:eastAsia="zh-CN"/>
        </w:rPr>
        <w:t>.</w:t>
      </w:r>
    </w:p>
    <w:p w14:paraId="1D1EED80" w14:textId="2412F8CB" w:rsidR="00F70983" w:rsidRDefault="00F70983" w:rsidP="00F70983">
      <w:pPr>
        <w:pStyle w:val="BodyText"/>
        <w:jc w:val="center"/>
        <w:rPr>
          <w:rFonts w:eastAsia="SimSun"/>
          <w:lang w:eastAsia="zh-C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 wp14:anchorId="486668B7" wp14:editId="03A3CC21">
            <wp:extent cx="3427717" cy="902335"/>
            <wp:effectExtent l="0" t="0" r="1905" b="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38313" cy="905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114300" distR="114300" wp14:anchorId="0E33656D" wp14:editId="0AB7DAA0">
            <wp:extent cx="641500" cy="1071157"/>
            <wp:effectExtent l="0" t="0" r="6350" b="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53139" cy="1090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F4756" w14:textId="6FFFD026" w:rsidR="00F70983" w:rsidRDefault="00F70983" w:rsidP="00F70983">
      <w:pPr>
        <w:pStyle w:val="Caption"/>
        <w:rPr>
          <w:rFonts w:eastAsia="SimSun"/>
          <w:lang w:eastAsia="zh-CN"/>
        </w:rPr>
      </w:pPr>
      <w:bookmarkStart w:id="28" w:name="_Ref179454995"/>
      <w:r>
        <w:t xml:space="preserve">Figure </w:t>
      </w:r>
      <w:fldSimple w:instr=" SEQ Figure \* ARABIC ">
        <w:r w:rsidR="00DB3B5B">
          <w:rPr>
            <w:noProof/>
          </w:rPr>
          <w:t>16</w:t>
        </w:r>
      </w:fldSimple>
      <w:bookmarkEnd w:id="28"/>
      <w:r>
        <w:t xml:space="preserve"> Structure of TargetKNN</w:t>
      </w:r>
    </w:p>
    <w:p w14:paraId="3037BC83" w14:textId="1634D5C8" w:rsidR="00AF3BD3" w:rsidRPr="0098193C" w:rsidRDefault="00AF3BD3" w:rsidP="0098193C">
      <w:pPr>
        <w:rPr>
          <w:rFonts w:eastAsia="SimSun"/>
          <w:lang w:val="en-CA" w:eastAsia="zh-CN"/>
        </w:rPr>
      </w:pPr>
      <w:r w:rsidRPr="0098193C">
        <w:rPr>
          <w:rFonts w:eastAsia="SimSun" w:hint="eastAsia"/>
          <w:lang w:val="en-CA" w:eastAsia="zh-CN"/>
        </w:rPr>
        <w:t>T</w:t>
      </w:r>
      <w:r w:rsidRPr="0098193C">
        <w:rPr>
          <w:rFonts w:eastAsia="SimSun"/>
          <w:lang w:val="en-CA" w:eastAsia="zh-CN"/>
        </w:rPr>
        <w:t>his new Warper decrease</w:t>
      </w:r>
      <w:r w:rsidR="00E03AFD" w:rsidRPr="0098193C">
        <w:rPr>
          <w:rFonts w:eastAsia="SimSun"/>
          <w:lang w:val="en-CA" w:eastAsia="zh-CN"/>
        </w:rPr>
        <w:t>s</w:t>
      </w:r>
      <w:r w:rsidRPr="0098193C">
        <w:rPr>
          <w:rFonts w:eastAsia="SimSun"/>
          <w:lang w:val="en-CA" w:eastAsia="zh-CN"/>
        </w:rPr>
        <w:t xml:space="preserve"> the storage size of modules (</w:t>
      </w:r>
      <w:r w:rsidR="008E3D5A">
        <w:rPr>
          <w:rFonts w:eastAsia="SimSun"/>
          <w:lang w:val="en-CA" w:eastAsia="zh-CN"/>
        </w:rPr>
        <w:t xml:space="preserve">from </w:t>
      </w:r>
      <w:r w:rsidRPr="0098193C">
        <w:rPr>
          <w:rFonts w:eastAsia="SimSun"/>
          <w:lang w:val="en-CA" w:eastAsia="zh-CN"/>
        </w:rPr>
        <w:t>9.1MB to 7.0MB) and greatly improve</w:t>
      </w:r>
      <w:r w:rsidR="008E3D5A">
        <w:rPr>
          <w:rFonts w:eastAsia="SimSun"/>
          <w:lang w:val="en-CA" w:eastAsia="zh-CN"/>
        </w:rPr>
        <w:t>s</w:t>
      </w:r>
      <w:r w:rsidRPr="0098193C">
        <w:rPr>
          <w:rFonts w:eastAsia="SimSun"/>
          <w:lang w:val="en-CA" w:eastAsia="zh-CN"/>
        </w:rPr>
        <w:t xml:space="preserve"> the compression performance on the test sequences of </w:t>
      </w:r>
      <w:r w:rsidR="008E3D5A">
        <w:rPr>
          <w:rFonts w:eastAsia="SimSun"/>
          <w:lang w:val="en-CA" w:eastAsia="zh-CN"/>
        </w:rPr>
        <w:t xml:space="preserve">the </w:t>
      </w:r>
      <w:r w:rsidR="0098193C">
        <w:rPr>
          <w:rFonts w:eastAsia="SimSun"/>
          <w:lang w:val="en-CA" w:eastAsia="zh-CN"/>
        </w:rPr>
        <w:t>d</w:t>
      </w:r>
      <w:r w:rsidRPr="0098193C">
        <w:rPr>
          <w:rFonts w:eastAsia="SimSun" w:hint="eastAsia"/>
          <w:lang w:val="en-CA" w:eastAsia="zh-CN"/>
        </w:rPr>
        <w:t>yn</w:t>
      </w:r>
      <w:r w:rsidRPr="0098193C">
        <w:rPr>
          <w:rFonts w:eastAsia="SimSun"/>
          <w:lang w:val="en-CA" w:eastAsia="zh-CN"/>
        </w:rPr>
        <w:t xml:space="preserve">amic </w:t>
      </w:r>
      <w:r w:rsidR="0098193C">
        <w:rPr>
          <w:rFonts w:eastAsia="SimSun"/>
          <w:lang w:val="en-CA" w:eastAsia="zh-CN"/>
        </w:rPr>
        <w:t>d</w:t>
      </w:r>
      <w:r w:rsidRPr="0098193C">
        <w:rPr>
          <w:rFonts w:eastAsia="SimSun"/>
          <w:lang w:val="en-CA" w:eastAsia="zh-CN"/>
        </w:rPr>
        <w:t xml:space="preserve">ense category. But its compression gain on the test sequences of </w:t>
      </w:r>
      <w:r w:rsidR="008E3D5A">
        <w:rPr>
          <w:rFonts w:eastAsia="SimSun"/>
          <w:lang w:val="en-CA" w:eastAsia="zh-CN"/>
        </w:rPr>
        <w:t xml:space="preserve">the </w:t>
      </w:r>
      <w:r w:rsidR="0098193C">
        <w:rPr>
          <w:rFonts w:eastAsia="SimSun"/>
          <w:lang w:val="en-CA" w:eastAsia="zh-CN"/>
        </w:rPr>
        <w:t>d</w:t>
      </w:r>
      <w:r w:rsidRPr="0098193C">
        <w:rPr>
          <w:rFonts w:eastAsia="SimSun"/>
          <w:lang w:val="en-CA" w:eastAsia="zh-CN"/>
        </w:rPr>
        <w:t xml:space="preserve">ynamic </w:t>
      </w:r>
      <w:r w:rsidR="0098193C">
        <w:rPr>
          <w:rFonts w:eastAsia="SimSun"/>
          <w:lang w:val="en-CA" w:eastAsia="zh-CN"/>
        </w:rPr>
        <w:t>s</w:t>
      </w:r>
      <w:r w:rsidRPr="0098193C">
        <w:rPr>
          <w:rFonts w:eastAsia="SimSun"/>
          <w:lang w:val="en-CA" w:eastAsia="zh-CN"/>
        </w:rPr>
        <w:t xml:space="preserve">parse category </w:t>
      </w:r>
      <w:r w:rsidR="008E3D5A">
        <w:rPr>
          <w:rFonts w:eastAsia="SimSun"/>
          <w:lang w:val="en-CA" w:eastAsia="zh-CN"/>
        </w:rPr>
        <w:t>is</w:t>
      </w:r>
      <w:r w:rsidRPr="0098193C">
        <w:rPr>
          <w:rFonts w:eastAsia="SimSun"/>
          <w:lang w:val="en-CA" w:eastAsia="zh-CN"/>
        </w:rPr>
        <w:t xml:space="preserve"> not obvious, </w:t>
      </w:r>
      <w:r w:rsidR="00C72BB7">
        <w:rPr>
          <w:rFonts w:eastAsia="SimSun"/>
          <w:lang w:val="en-CA" w:eastAsia="zh-CN"/>
        </w:rPr>
        <w:t>and</w:t>
      </w:r>
      <w:r w:rsidRPr="0098193C">
        <w:rPr>
          <w:rFonts w:eastAsia="SimSun"/>
          <w:lang w:val="en-CA" w:eastAsia="zh-CN"/>
        </w:rPr>
        <w:t xml:space="preserve"> it</w:t>
      </w:r>
      <w:r w:rsidR="000A5341">
        <w:rPr>
          <w:rFonts w:eastAsia="SimSun"/>
          <w:lang w:val="en-CA" w:eastAsia="zh-CN"/>
        </w:rPr>
        <w:t xml:space="preserve"> is only used</w:t>
      </w:r>
      <w:r w:rsidRPr="0098193C">
        <w:rPr>
          <w:rFonts w:eastAsia="SimSun"/>
          <w:lang w:val="en-CA" w:eastAsia="zh-CN"/>
        </w:rPr>
        <w:t xml:space="preserve"> on the test sequences of </w:t>
      </w:r>
      <w:r w:rsidR="008E3D5A">
        <w:rPr>
          <w:rFonts w:eastAsia="SimSun"/>
          <w:lang w:val="en-CA" w:eastAsia="zh-CN"/>
        </w:rPr>
        <w:t xml:space="preserve">the </w:t>
      </w:r>
      <w:r w:rsidR="0098193C">
        <w:rPr>
          <w:rFonts w:eastAsia="SimSun"/>
          <w:lang w:val="en-CA" w:eastAsia="zh-CN"/>
        </w:rPr>
        <w:t>d</w:t>
      </w:r>
      <w:r w:rsidRPr="0098193C">
        <w:rPr>
          <w:rFonts w:eastAsia="SimSun" w:hint="eastAsia"/>
          <w:lang w:val="en-CA" w:eastAsia="zh-CN"/>
        </w:rPr>
        <w:t>ynamic</w:t>
      </w:r>
      <w:r w:rsidRPr="0098193C">
        <w:rPr>
          <w:rFonts w:eastAsia="SimSun"/>
          <w:lang w:val="en-CA" w:eastAsia="zh-CN"/>
        </w:rPr>
        <w:t xml:space="preserve"> </w:t>
      </w:r>
      <w:r w:rsidR="0098193C">
        <w:rPr>
          <w:rFonts w:eastAsia="SimSun"/>
          <w:lang w:val="en-CA" w:eastAsia="zh-CN"/>
        </w:rPr>
        <w:t>d</w:t>
      </w:r>
      <w:r w:rsidRPr="0098193C">
        <w:rPr>
          <w:rFonts w:eastAsia="SimSun" w:hint="eastAsia"/>
          <w:lang w:val="en-CA" w:eastAsia="zh-CN"/>
        </w:rPr>
        <w:t>ense</w:t>
      </w:r>
      <w:r w:rsidRPr="0098193C">
        <w:rPr>
          <w:rFonts w:eastAsia="SimSun"/>
          <w:lang w:val="en-CA" w:eastAsia="zh-CN"/>
        </w:rPr>
        <w:t xml:space="preserve"> category.</w:t>
      </w:r>
      <w:r w:rsidR="005A449B" w:rsidRPr="0098193C">
        <w:rPr>
          <w:rFonts w:eastAsia="SimSun"/>
          <w:lang w:val="en-CA" w:eastAsia="zh-CN"/>
        </w:rPr>
        <w:t xml:space="preserve"> It also proves the great </w:t>
      </w:r>
      <w:r w:rsidR="00C72BB7">
        <w:rPr>
          <w:rFonts w:eastAsia="SimSun"/>
          <w:lang w:val="en-CA" w:eastAsia="zh-CN"/>
        </w:rPr>
        <w:t>s</w:t>
      </w:r>
      <w:r w:rsidR="00C72BB7" w:rsidRPr="00C72BB7">
        <w:rPr>
          <w:rFonts w:eastAsia="SimSun"/>
          <w:lang w:val="en-CA" w:eastAsia="zh-CN"/>
        </w:rPr>
        <w:t xml:space="preserve">calability </w:t>
      </w:r>
      <w:r w:rsidR="005A449B" w:rsidRPr="0098193C">
        <w:rPr>
          <w:rFonts w:eastAsia="SimSun"/>
          <w:lang w:val="en-CA" w:eastAsia="zh-CN"/>
        </w:rPr>
        <w:t>of our proposed framework.</w:t>
      </w:r>
    </w:p>
    <w:p w14:paraId="370631ED" w14:textId="591F7B1A" w:rsidR="00E04578" w:rsidRPr="00E04578" w:rsidRDefault="00160CFD" w:rsidP="00160CFD">
      <w:pPr>
        <w:pStyle w:val="Heading1"/>
        <w:keepNext/>
        <w:widowControl/>
        <w:suppressAutoHyphens/>
        <w:autoSpaceDE/>
        <w:autoSpaceDN/>
        <w:spacing w:before="270" w:after="240" w:line="270" w:lineRule="atLeast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2.4.5.2. </w:t>
      </w:r>
      <w:r w:rsidR="00E04578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Sparse </w:t>
      </w:r>
      <w:r w:rsidR="004C15A5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c</w:t>
      </w:r>
      <w:r w:rsidR="00E04578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onvolution</w:t>
      </w:r>
    </w:p>
    <w:p w14:paraId="73047BB1" w14:textId="4BD79EE3" w:rsidR="00E04578" w:rsidRPr="00E04578" w:rsidRDefault="00E04578" w:rsidP="00E04578">
      <w:pPr>
        <w:rPr>
          <w:rFonts w:eastAsiaTheme="minorEastAsia"/>
          <w:lang w:val="en-CA" w:eastAsia="ja-JP"/>
        </w:rPr>
      </w:pPr>
      <w:r w:rsidRPr="00E04578">
        <w:rPr>
          <w:rFonts w:eastAsiaTheme="minorEastAsia"/>
          <w:lang w:val="en-CA" w:eastAsia="ja-JP"/>
        </w:rPr>
        <w:t>A sparse tensor</w:t>
      </w:r>
      <w:r w:rsidR="0098193C">
        <w:rPr>
          <w:rFonts w:eastAsiaTheme="minorEastAsia"/>
          <w:lang w:val="en-CA" w:eastAsia="ja-JP"/>
        </w:rPr>
        <w:t>, e.g., an</w:t>
      </w:r>
      <w:r w:rsidRPr="00E04578">
        <w:rPr>
          <w:rFonts w:eastAsiaTheme="minorEastAsia"/>
          <w:lang w:val="en-CA" w:eastAsia="ja-JP"/>
        </w:rPr>
        <w:t xml:space="preserve"> occupancy tensor</w:t>
      </w:r>
      <w:r>
        <w:rPr>
          <w:rFonts w:eastAsiaTheme="minorEastAsia"/>
          <w:lang w:val="en-CA" w:eastAsia="ja-JP"/>
        </w:rPr>
        <w:t xml:space="preserve"> </w:t>
      </w:r>
      <m:oMath>
        <m:r>
          <w:rPr>
            <w:rFonts w:ascii="Cambria Math" w:eastAsiaTheme="minorEastAsia" w:hAnsi="Cambria Math"/>
            <w:lang w:val="en-CA" w:eastAsia="ja-JP"/>
          </w:rPr>
          <m:t>O</m:t>
        </m:r>
      </m:oMath>
      <w:r w:rsidRPr="00E04578">
        <w:rPr>
          <w:rFonts w:eastAsiaTheme="minorEastAsia"/>
          <w:lang w:val="en-CA" w:eastAsia="ja-JP"/>
        </w:rPr>
        <w:t xml:space="preserve">, comprises a set of coordinates </w:t>
      </w:r>
      <m:oMath>
        <m:r>
          <w:rPr>
            <w:rFonts w:ascii="Cambria Math" w:eastAsiaTheme="minorEastAsia" w:hAnsi="Cambria Math"/>
            <w:lang w:val="en-CA" w:eastAsia="ja-JP"/>
          </w:rPr>
          <m:t>C=</m:t>
        </m:r>
        <m:r>
          <m:rPr>
            <m:lit/>
          </m:rPr>
          <w:rPr>
            <w:rFonts w:ascii="Cambria Math" w:eastAsiaTheme="minorEastAsia" w:hAnsi="Cambria Math"/>
            <w:lang w:val="en-CA" w:eastAsia="ja-JP"/>
          </w:rPr>
          <m:t>{</m:t>
        </m:r>
        <m:acc>
          <m:accPr>
            <m:chr m:val="⃗"/>
            <m:ctrlPr>
              <w:rPr>
                <w:rFonts w:ascii="Cambria Math" w:eastAsiaTheme="minorEastAsia" w:hAnsi="Cambria Math"/>
                <w:lang w:val="en-CA" w:eastAsia="ja-JP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c</m:t>
                </m:r>
                <m:ctrlPr>
                  <w:rPr>
                    <w:rFonts w:ascii="Cambria Math" w:eastAsiaTheme="minorEastAsia" w:hAnsi="Cambria Math"/>
                    <w:lang w:val="en-CA" w:eastAsia="ja-JP"/>
                  </w:rPr>
                </m:ctrlP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i</m:t>
                </m:r>
              </m:sub>
            </m:sSub>
          </m:e>
        </m:acc>
        <m:r>
          <w:rPr>
            <w:rFonts w:ascii="Cambria Math" w:eastAsiaTheme="minorEastAsia" w:hAnsi="Cambria Math"/>
            <w:lang w:val="en-CA" w:eastAsia="ja-JP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x</m:t>
                </m: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i</m:t>
                </m:r>
              </m:sub>
            </m:sSub>
            <m:r>
              <w:rPr>
                <w:rFonts w:ascii="Cambria Math" w:eastAsiaTheme="minorEastAsia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y</m:t>
                </m: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i</m:t>
                </m:r>
              </m:sub>
            </m:sSub>
            <m:r>
              <w:rPr>
                <w:rFonts w:ascii="Cambria Math" w:eastAsiaTheme="minorEastAsia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z</m:t>
                </m:r>
              </m:e>
              <m:sub>
                <m:r>
                  <w:rPr>
                    <w:rFonts w:ascii="Cambria Math" w:eastAsiaTheme="minorEastAsia" w:hAnsi="Cambria Math"/>
                    <w:lang w:val="en-CA" w:eastAsia="ja-JP"/>
                  </w:rPr>
                  <m:t>i</m:t>
                </m:r>
              </m:sub>
            </m:sSub>
          </m:e>
        </m:d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m:rPr>
                <m:lit/>
              </m:rPr>
              <w:rPr>
                <w:rFonts w:ascii="Cambria Math" w:eastAsiaTheme="minorEastAsia" w:hAnsi="Cambria Math"/>
                <w:lang w:val="en-CA" w:eastAsia="ja-JP"/>
              </w:rPr>
              <m:t>}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i</m:t>
            </m:r>
          </m:sub>
        </m:sSub>
      </m:oMath>
      <w:r w:rsidRPr="00E04578">
        <w:rPr>
          <w:rFonts w:eastAsiaTheme="minorEastAsia"/>
          <w:lang w:val="en-CA" w:eastAsia="ja-JP"/>
        </w:rPr>
        <w:t xml:space="preserve"> and associated features </w:t>
      </w:r>
      <m:oMath>
        <m:r>
          <w:rPr>
            <w:rFonts w:ascii="Cambria Math" w:eastAsiaTheme="minorEastAsia" w:hAnsi="Cambria Math"/>
            <w:lang w:val="en-CA" w:eastAsia="ja-JP"/>
          </w:rPr>
          <m:t>F=</m:t>
        </m:r>
        <m:r>
          <m:rPr>
            <m:lit/>
          </m:rPr>
          <w:rPr>
            <w:rFonts w:ascii="Cambria Math" w:eastAsiaTheme="minorEastAsia" w:hAnsi="Cambria Math"/>
            <w:lang w:val="en-CA" w:eastAsia="ja-JP"/>
          </w:rPr>
          <m:t>{</m:t>
        </m:r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f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i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m:rPr>
                <m:lit/>
              </m:rPr>
              <w:rPr>
                <w:rFonts w:ascii="Cambria Math" w:eastAsiaTheme="minorEastAsia" w:hAnsi="Cambria Math"/>
                <w:lang w:val="en-CA" w:eastAsia="ja-JP"/>
              </w:rPr>
              <m:t>}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i</m:t>
            </m:r>
          </m:sub>
        </m:sSub>
      </m:oMath>
      <w:r w:rsidRPr="00E04578">
        <w:rPr>
          <w:rFonts w:eastAsiaTheme="minorEastAsia"/>
          <w:lang w:val="en-CA" w:eastAsia="ja-JP"/>
        </w:rPr>
        <w:t>, i.e.,</w:t>
      </w:r>
      <w:r>
        <w:rPr>
          <w:rFonts w:eastAsiaTheme="minorEastAsia"/>
          <w:lang w:val="en-CA" w:eastAsia="ja-JP"/>
        </w:rPr>
        <w:t xml:space="preserve"> </w:t>
      </w:r>
      <m:oMath>
        <m:r>
          <w:rPr>
            <w:rFonts w:ascii="Cambria Math" w:eastAsiaTheme="minorEastAsia" w:hAnsi="Cambria Math"/>
            <w:lang w:val="en-CA" w:eastAsia="ja-JP"/>
          </w:rPr>
          <m:t>O=</m:t>
        </m:r>
        <m:r>
          <m:rPr>
            <m:lit/>
          </m:rPr>
          <w:rPr>
            <w:rFonts w:ascii="Cambria Math" w:eastAsiaTheme="minorEastAsia" w:hAnsi="Cambria Math"/>
            <w:lang w:val="en-CA" w:eastAsia="ja-JP"/>
          </w:rPr>
          <m:t>{</m:t>
        </m:r>
        <m:r>
          <w:rPr>
            <w:rFonts w:ascii="Cambria Math" w:eastAsiaTheme="minorEastAsia" w:hAnsi="Cambria Math"/>
            <w:lang w:val="en-CA" w:eastAsia="ja-JP"/>
          </w:rPr>
          <m:t>C,F</m:t>
        </m:r>
        <m:r>
          <m:rPr>
            <m:lit/>
          </m:rPr>
          <w:rPr>
            <w:rFonts w:ascii="Cambria Math" w:eastAsiaTheme="minorEastAsia" w:hAnsi="Cambria Math"/>
            <w:lang w:val="en-CA" w:eastAsia="ja-JP"/>
          </w:rPr>
          <m:t>}</m:t>
        </m:r>
      </m:oMath>
      <w:r w:rsidRPr="00E04578">
        <w:rPr>
          <w:rFonts w:eastAsiaTheme="minorEastAsia"/>
          <w:lang w:val="en-CA" w:eastAsia="ja-JP"/>
        </w:rPr>
        <w:t>. Thus, the sparse convolution is formulated as:</w:t>
      </w:r>
    </w:p>
    <w:p w14:paraId="0675B005" w14:textId="12602563" w:rsidR="00E04578" w:rsidRPr="004A7D97" w:rsidRDefault="00000000" w:rsidP="00E04578">
      <w:pPr>
        <w:rPr>
          <w:rFonts w:eastAsiaTheme="minorEastAsia"/>
          <w:lang w:val="en-CA" w:eastAsia="ja-JP"/>
        </w:rPr>
      </w:pPr>
      <m:oMathPara>
        <m:oMath>
          <m:eqArr>
            <m:eqArrPr>
              <m:maxDist m:val="1"/>
              <m:ctrlPr>
                <w:rPr>
                  <w:rFonts w:ascii="Cambria Math" w:eastAsia="SimSun" w:hAnsi="Cambria Math"/>
                  <w:lang w:val="en-CA" w:eastAsia="zh-CN"/>
                </w:rPr>
              </m:ctrlPr>
            </m:eqArrPr>
            <m:e>
              <m:sSubSup>
                <m:sSubSupPr>
                  <m:ctrlPr>
                    <w:rPr>
                      <w:rFonts w:ascii="Cambria Math" w:eastAsiaTheme="minorEastAsia" w:hAnsi="Cambria Math"/>
                      <w:i/>
                      <w:lang w:val="en-CA" w:eastAsia="ja-JP"/>
                    </w:rPr>
                  </m:ctrlPr>
                </m:sSubSupPr>
                <m:e>
                  <m:r>
                    <w:rPr>
                      <w:rFonts w:ascii="Cambria Math" w:eastAsiaTheme="minorEastAsia" w:hAnsi="Cambria Math"/>
                      <w:lang w:val="en-CA" w:eastAsia="ja-JP"/>
                    </w:rPr>
                    <m:t>f</m:t>
                  </m:r>
                </m:e>
                <m:sub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lang w:val="en-CA" w:eastAsia="ja-JP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u</m:t>
                      </m:r>
                    </m:e>
                  </m:acc>
                </m:sub>
                <m:sup>
                  <m:r>
                    <w:rPr>
                      <w:rFonts w:ascii="Cambria Math" w:eastAsiaTheme="minorEastAsia" w:hAnsi="Cambria Math"/>
                      <w:lang w:val="en-CA" w:eastAsia="ja-JP"/>
                    </w:rPr>
                    <m:t>out</m:t>
                  </m:r>
                </m:sup>
              </m:sSubSup>
              <m:r>
                <w:rPr>
                  <w:rFonts w:ascii="Cambria Math" w:eastAsiaTheme="minorEastAsia" w:hAnsi="Cambria Math"/>
                  <w:lang w:val="en-CA" w:eastAsia="ja-JP"/>
                </w:rPr>
                <m:t>=</m:t>
              </m:r>
              <m:nary>
                <m:naryPr>
                  <m:chr m:val="∑"/>
                  <m:limLoc m:val="subSup"/>
                  <m:supHide m:val="1"/>
                  <m:ctrlPr>
                    <w:rPr>
                      <w:rFonts w:ascii="Cambria Math" w:eastAsiaTheme="minorEastAsia" w:hAnsi="Cambria Math"/>
                      <w:lang w:val="en-CA" w:eastAsia="ja-JP"/>
                    </w:rPr>
                  </m:ctrlPr>
                </m:naryPr>
                <m:sub>
                  <m:r>
                    <w:rPr>
                      <w:rFonts w:ascii="Cambria Math" w:eastAsiaTheme="minorEastAsia" w:hAnsi="Cambria Math"/>
                      <w:lang w:val="en-CA" w:eastAsia="ja-JP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 w:hint="eastAsia"/>
                      <w:lang w:val="en-CA" w:eastAsia="ja-JP"/>
                    </w:rPr>
                    <m:t>∈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lang w:val="en-CA" w:eastAsia="ja-JP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N</m:t>
                      </m:r>
                    </m:e>
                    <m:sup>
                      <m:r>
                        <m:rPr>
                          <m:scr m:val="double-struck"/>
                        </m:rP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3</m:t>
                      </m:r>
                    </m:sup>
                  </m:sSup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lang w:val="en-CA" w:eastAsia="ja-JP"/>
                        </w:rPr>
                      </m:ctrlPr>
                    </m:d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lang w:val="en-CA" w:eastAsia="ja-JP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lang w:val="en-CA" w:eastAsia="ja-JP"/>
                            </w:rPr>
                            <m:t>u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,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lang w:val="en-CA" w:eastAsia="ja-JP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lang w:val="en-CA" w:eastAsia="ja-JP"/>
                            </w:rPr>
                            <m:t>C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lang w:val="en-CA" w:eastAsia="ja-JP"/>
                            </w:rPr>
                            <m:t>in</m:t>
                          </m:r>
                        </m:sup>
                      </m:sSup>
                    </m:e>
                  </m:d>
                  <m:ctrlPr>
                    <w:rPr>
                      <w:rFonts w:ascii="Cambria Math" w:eastAsiaTheme="minorEastAsia" w:hAnsi="Cambria Math"/>
                      <w:i/>
                      <w:lang w:val="en-CA" w:eastAsia="ja-JP"/>
                    </w:rPr>
                  </m:ctrlPr>
                </m:sub>
                <m:sup>
                  <m:ctrlPr>
                    <w:rPr>
                      <w:rFonts w:ascii="Cambria Math" w:eastAsiaTheme="minorEastAsia" w:hAnsi="Cambria Math"/>
                      <w:i/>
                      <w:lang w:val="en-CA" w:eastAsia="ja-JP"/>
                    </w:rPr>
                  </m:ctrlPr>
                </m:sup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W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k</m:t>
                      </m:r>
                    </m:sub>
                  </m:sSub>
                  <m:sSubSup>
                    <m:sSubSupPr>
                      <m:ctrlPr>
                        <w:rPr>
                          <w:rFonts w:ascii="Cambria Math" w:eastAsiaTheme="minorEastAsia" w:hAnsi="Cambria Math"/>
                          <w:i/>
                          <w:lang w:val="en-CA" w:eastAsia="ja-JP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f</m:t>
                      </m:r>
                    </m:e>
                    <m:sub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lang w:val="en-CA" w:eastAsia="ja-JP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lang w:val="en-CA" w:eastAsia="ja-JP"/>
                            </w:rPr>
                            <m:t>u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+k</m:t>
                      </m:r>
                    </m:sub>
                    <m:sup>
                      <m:r>
                        <w:rPr>
                          <w:rFonts w:ascii="Cambria Math" w:eastAsiaTheme="minorEastAsia" w:hAnsi="Cambria Math"/>
                          <w:lang w:val="en-CA" w:eastAsia="ja-JP"/>
                        </w:rPr>
                        <m:t>in</m:t>
                      </m:r>
                    </m:sup>
                  </m:sSubSup>
                  <m:ctrlPr>
                    <w:rPr>
                      <w:rFonts w:ascii="Cambria Math" w:eastAsiaTheme="minorEastAsia" w:hAnsi="Cambria Math"/>
                      <w:i/>
                      <w:lang w:val="en-CA" w:eastAsia="ja-JP"/>
                    </w:rPr>
                  </m:ctrlPr>
                </m:e>
              </m:nary>
              <m:r>
                <m:rPr>
                  <m:nor/>
                </m:rPr>
                <w:rPr>
                  <w:rFonts w:ascii="Cambria Math" w:eastAsiaTheme="minorEastAsia" w:hAnsi="Cambria Math"/>
                  <w:lang w:val="en-CA" w:eastAsia="ja-JP"/>
                </w:rPr>
                <m:t xml:space="preserve">     for     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lang w:val="en-CA" w:eastAsia="ja-JP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lang w:val="en-CA" w:eastAsia="ja-JP"/>
                    </w:rPr>
                    <m:t>u</m:t>
                  </m:r>
                </m:e>
              </m:acc>
              <m:r>
                <m:rPr>
                  <m:sty m:val="p"/>
                </m:rPr>
                <w:rPr>
                  <w:rFonts w:ascii="Cambria Math" w:eastAsiaTheme="minorEastAsia" w:hAnsi="Cambria Math" w:hint="eastAsia"/>
                  <w:lang w:val="en-CA" w:eastAsia="ja-JP"/>
                </w:rPr>
                <m:t>∈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en-CA" w:eastAsia="ja-JP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en-CA" w:eastAsia="ja-JP"/>
                    </w:rPr>
                    <m:t>C</m:t>
                  </m:r>
                  <m:ctrlPr>
                    <w:rPr>
                      <w:rFonts w:ascii="Cambria Math" w:eastAsiaTheme="minorEastAsia" w:hAnsi="Cambria Math"/>
                      <w:lang w:val="en-CA" w:eastAsia="ja-JP"/>
                    </w:rPr>
                  </m:ctrlPr>
                </m:e>
                <m:sup>
                  <m:r>
                    <w:rPr>
                      <w:rFonts w:ascii="Cambria Math" w:eastAsiaTheme="minorEastAsia" w:hAnsi="Cambria Math"/>
                      <w:lang w:val="en-CA" w:eastAsia="ja-JP"/>
                    </w:rPr>
                    <m:t>out</m:t>
                  </m:r>
                </m:sup>
              </m:sSup>
              <m:r>
                <w:rPr>
                  <w:rFonts w:ascii="Cambria Math" w:eastAsiaTheme="minorEastAsia" w:hAnsi="Cambria Math"/>
                  <w:lang w:val="en-CA" w:eastAsia="ja-JP"/>
                </w:rPr>
                <m:t>#</m:t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SimSun" w:hAnsi="Cambria Math" w:hint="eastAsia"/>
                  <w:lang w:val="en-CA" w:eastAsia="zh-CN"/>
                </w:rPr>
                <m:t>AUTONUM  \* GB2</m:t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SimSun" w:hAnsi="Cambria Math"/>
                  <w:lang w:val="en-CA" w:eastAsia="zh-CN"/>
                </w:rPr>
                <w:fldChar w:fldCharType="end"/>
              </m:r>
            </m:e>
          </m:eqArr>
        </m:oMath>
      </m:oMathPara>
    </w:p>
    <w:p w14:paraId="0D870A1B" w14:textId="77777777" w:rsidR="004A7D97" w:rsidRPr="004A7D97" w:rsidRDefault="004A7D97" w:rsidP="00E04578">
      <w:pPr>
        <w:rPr>
          <w:rFonts w:eastAsiaTheme="minorEastAsia"/>
          <w:lang w:val="en-CA" w:eastAsia="ja-JP"/>
        </w:rPr>
      </w:pPr>
    </w:p>
    <w:p w14:paraId="6BEE5760" w14:textId="5DCA7A38" w:rsidR="00E04578" w:rsidRPr="00E04578" w:rsidRDefault="00E04578" w:rsidP="00E04578">
      <w:pPr>
        <w:rPr>
          <w:rFonts w:eastAsiaTheme="minorEastAsia"/>
          <w:lang w:val="en-CA" w:eastAsia="ja-JP"/>
        </w:rPr>
      </w:pPr>
      <w:r w:rsidRPr="00E04578">
        <w:rPr>
          <w:rFonts w:eastAsiaTheme="minorEastAsia"/>
          <w:lang w:val="en-CA" w:eastAsia="ja-JP"/>
        </w:rPr>
        <w:t xml:space="preserve">where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in</m:t>
            </m:r>
          </m:sup>
        </m:sSup>
      </m:oMath>
      <w:r w:rsidRPr="00E04578">
        <w:rPr>
          <w:rFonts w:eastAsiaTheme="minorEastAsia"/>
          <w:lang w:val="en-CA" w:eastAsia="ja-JP"/>
        </w:rPr>
        <w:t xml:space="preserve"> and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out</m:t>
            </m:r>
          </m:sup>
        </m:sSup>
      </m:oMath>
      <w:r w:rsidRPr="00E04578">
        <w:rPr>
          <w:rFonts w:eastAsiaTheme="minorEastAsia"/>
          <w:lang w:val="en-CA" w:eastAsia="ja-JP"/>
        </w:rPr>
        <w:t xml:space="preserve"> are</w:t>
      </w:r>
      <w:r w:rsidR="008E3D5A">
        <w:rPr>
          <w:rFonts w:eastAsiaTheme="minorEastAsia"/>
          <w:lang w:val="en-CA" w:eastAsia="ja-JP"/>
        </w:rPr>
        <w:t xml:space="preserve"> the</w:t>
      </w:r>
      <w:r w:rsidRPr="00E04578">
        <w:rPr>
          <w:rFonts w:eastAsiaTheme="minorEastAsia"/>
          <w:lang w:val="en-CA" w:eastAsia="ja-JP"/>
        </w:rPr>
        <w:t xml:space="preserve"> input and output coordinates</w:t>
      </w:r>
      <w:r w:rsidR="00527101">
        <w:rPr>
          <w:rFonts w:eastAsiaTheme="minorEastAsia"/>
          <w:lang w:val="en-CA" w:eastAsia="ja-JP"/>
        </w:rPr>
        <w:t>, respectively</w:t>
      </w:r>
      <w:r w:rsidRPr="00E04578">
        <w:rPr>
          <w:rFonts w:eastAsiaTheme="minorEastAsia"/>
          <w:lang w:val="en-CA" w:eastAsia="ja-JP"/>
        </w:rPr>
        <w:t xml:space="preserve">.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in</m:t>
            </m:r>
          </m:sup>
        </m:sSup>
        <m:r>
          <w:rPr>
            <w:rFonts w:ascii="Cambria Math" w:eastAsiaTheme="minorEastAsia" w:hAnsi="Cambria Math"/>
            <w:lang w:val="en-CA" w:eastAsia="ja-JP"/>
          </w:rPr>
          <m:t>=</m:t>
        </m:r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out</m:t>
            </m:r>
          </m:sup>
        </m:sSup>
      </m:oMath>
      <w:r w:rsidRPr="00E04578">
        <w:rPr>
          <w:rFonts w:eastAsiaTheme="minorEastAsia"/>
          <w:lang w:val="en-CA" w:eastAsia="ja-JP"/>
        </w:rPr>
        <w:t xml:space="preserve"> if the resolution is </w:t>
      </w:r>
      <w:r w:rsidR="004C15A5">
        <w:rPr>
          <w:rFonts w:eastAsiaTheme="minorEastAsia"/>
          <w:lang w:val="en-CA" w:eastAsia="ja-JP"/>
        </w:rPr>
        <w:t>remains unchanged</w:t>
      </w:r>
      <w:r w:rsidRPr="00E04578">
        <w:rPr>
          <w:rFonts w:eastAsiaTheme="minorEastAsia"/>
          <w:lang w:val="en-CA" w:eastAsia="ja-JP"/>
        </w:rPr>
        <w:t xml:space="preserve">. </w:t>
      </w:r>
    </w:p>
    <w:p w14:paraId="4F036D19" w14:textId="35295F48" w:rsidR="000F3A31" w:rsidRPr="000F3A31" w:rsidRDefault="00000000" w:rsidP="000F3A31">
      <w:pPr>
        <w:rPr>
          <w:rFonts w:eastAsiaTheme="minorEastAsia"/>
          <w:lang w:val="en-CA" w:eastAsia="ja-JP"/>
        </w:rPr>
      </w:pPr>
      <m:oMath>
        <m:sSubSup>
          <m:sSub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SupPr>
          <m:e>
            <m:r>
              <w:rPr>
                <w:rFonts w:ascii="Cambria Math" w:eastAsiaTheme="minorEastAsia" w:hAnsi="Cambria Math"/>
                <w:lang w:val="en-CA" w:eastAsia="ja-JP"/>
              </w:rPr>
              <m:t>f</m:t>
            </m:r>
          </m:e>
          <m:sub>
            <m:acc>
              <m:accPr>
                <m:chr m:val="⃗"/>
                <m:ctrlPr>
                  <w:rPr>
                    <w:rFonts w:ascii="Cambria Math" w:eastAsiaTheme="minorEastAsia" w:hAnsi="Cambria Math"/>
                    <w:lang w:val="en-CA" w:eastAsia="ja-JP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u</m:t>
                </m:r>
              </m:e>
            </m:acc>
          </m:sub>
          <m:sup>
            <m:r>
              <w:rPr>
                <w:rFonts w:ascii="Cambria Math" w:eastAsiaTheme="minorEastAsia" w:hAnsi="Cambria Math"/>
                <w:lang w:val="en-CA" w:eastAsia="ja-JP"/>
              </w:rPr>
              <m:t>in</m:t>
            </m:r>
          </m:sup>
        </m:sSubSup>
      </m:oMath>
      <w:r w:rsidR="00E04578" w:rsidRPr="00E04578">
        <w:rPr>
          <w:rFonts w:eastAsiaTheme="minorEastAsia"/>
          <w:lang w:val="en-CA" w:eastAsia="ja-JP"/>
        </w:rPr>
        <w:t xml:space="preserve"> and </w:t>
      </w:r>
      <m:oMath>
        <m:sSubSup>
          <m:sSub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SupPr>
          <m:e>
            <m:r>
              <w:rPr>
                <w:rFonts w:ascii="Cambria Math" w:eastAsiaTheme="minorEastAsia" w:hAnsi="Cambria Math"/>
                <w:lang w:val="en-CA" w:eastAsia="ja-JP"/>
              </w:rPr>
              <m:t>f</m:t>
            </m:r>
          </m:e>
          <m:sub>
            <m:acc>
              <m:accPr>
                <m:chr m:val="⃗"/>
                <m:ctrlPr>
                  <w:rPr>
                    <w:rFonts w:ascii="Cambria Math" w:eastAsiaTheme="minorEastAsia" w:hAnsi="Cambria Math"/>
                    <w:lang w:val="en-CA" w:eastAsia="ja-JP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u</m:t>
                </m:r>
              </m:e>
            </m:acc>
          </m:sub>
          <m:sup>
            <m:r>
              <w:rPr>
                <w:rFonts w:ascii="Cambria Math" w:eastAsiaTheme="minorEastAsia" w:hAnsi="Cambria Math"/>
                <w:lang w:val="en-CA" w:eastAsia="ja-JP"/>
              </w:rPr>
              <m:t>out</m:t>
            </m:r>
          </m:sup>
        </m:sSubSup>
      </m:oMath>
      <w:r w:rsidR="00E04578" w:rsidRPr="00E04578">
        <w:rPr>
          <w:rFonts w:eastAsiaTheme="minorEastAsia"/>
          <w:lang w:val="en-CA" w:eastAsia="ja-JP"/>
        </w:rPr>
        <w:t xml:space="preserve"> are </w:t>
      </w:r>
      <w:r w:rsidR="004C15A5">
        <w:rPr>
          <w:rFonts w:eastAsiaTheme="minorEastAsia"/>
          <w:lang w:val="en-CA" w:eastAsia="ja-JP"/>
        </w:rPr>
        <w:t xml:space="preserve">the </w:t>
      </w:r>
      <w:r w:rsidR="00E04578" w:rsidRPr="00E04578">
        <w:rPr>
          <w:rFonts w:eastAsiaTheme="minorEastAsia"/>
          <w:lang w:val="en-CA" w:eastAsia="ja-JP"/>
        </w:rPr>
        <w:t xml:space="preserve">input and output feature vectors at coordinate </w:t>
      </w:r>
      <m:oMath>
        <m:acc>
          <m:accPr>
            <m:chr m:val="⃗"/>
            <m:ctrlPr>
              <w:rPr>
                <w:rFonts w:ascii="Cambria Math" w:eastAsiaTheme="minorEastAsia" w:hAnsi="Cambria Math"/>
                <w:lang w:val="en-CA" w:eastAsia="ja-JP"/>
              </w:rPr>
            </m:ctrlPr>
          </m:accPr>
          <m:e>
            <m:r>
              <w:rPr>
                <w:rFonts w:ascii="Cambria Math" w:eastAsiaTheme="minorEastAsia" w:hAnsi="Cambria Math"/>
                <w:lang w:val="en-CA" w:eastAsia="ja-JP"/>
              </w:rPr>
              <m:t>u</m:t>
            </m:r>
          </m:e>
        </m:acc>
      </m:oMath>
      <w:r w:rsidR="00404632">
        <w:rPr>
          <w:rFonts w:eastAsiaTheme="minorEastAsia"/>
          <w:lang w:val="en-CA" w:eastAsia="ja-JP"/>
        </w:rPr>
        <w:t xml:space="preserve"> </w:t>
      </w:r>
      <w:r w:rsidR="000F3A31" w:rsidRPr="000F3A31">
        <w:rPr>
          <w:rFonts w:eastAsiaTheme="minorEastAsia"/>
          <w:lang w:val="en-CA" w:eastAsia="ja-JP"/>
        </w:rPr>
        <w:t>= (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x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u</m:t>
            </m:r>
          </m:sub>
        </m:sSub>
      </m:oMath>
      <w:r w:rsidR="000F3A31" w:rsidRPr="000F3A31">
        <w:rPr>
          <w:rFonts w:eastAsiaTheme="minorEastAsia"/>
          <w:lang w:val="en-CA" w:eastAsia="ja-JP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y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u</m:t>
            </m:r>
          </m:sub>
        </m:sSub>
      </m:oMath>
      <w:r w:rsidR="000F3A31" w:rsidRPr="000F3A31">
        <w:rPr>
          <w:rFonts w:eastAsiaTheme="minorEastAsia"/>
          <w:lang w:val="en-CA" w:eastAsia="ja-JP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eastAsiaTheme="minorEastAsia" w:hAnsi="Cambria Math"/>
                <w:lang w:val="en-CA" w:eastAsia="ja-JP"/>
              </w:rPr>
              <m:t>z</m:t>
            </m:r>
          </m:e>
          <m:sub>
            <m:r>
              <w:rPr>
                <w:rFonts w:ascii="Cambria Math" w:eastAsiaTheme="minorEastAsia" w:hAnsi="Cambria Math"/>
                <w:lang w:val="en-CA" w:eastAsia="ja-JP"/>
              </w:rPr>
              <m:t>u</m:t>
            </m:r>
          </m:sub>
        </m:sSub>
      </m:oMath>
      <w:r w:rsidR="000F3A31" w:rsidRPr="000F3A31">
        <w:rPr>
          <w:rFonts w:eastAsiaTheme="minorEastAsia"/>
          <w:lang w:val="en-CA" w:eastAsia="ja-JP"/>
        </w:rPr>
        <w:t xml:space="preserve">). </w:t>
      </w:r>
    </w:p>
    <w:p w14:paraId="6E0A334C" w14:textId="29F74488" w:rsidR="000F3A31" w:rsidRDefault="00000000" w:rsidP="000F3A31">
      <w:pPr>
        <w:rPr>
          <w:rFonts w:eastAsiaTheme="minorEastAsia"/>
          <w:lang w:val="en-CA" w:eastAsia="ja-JP"/>
        </w:rPr>
      </w:pP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N</m:t>
            </m:r>
          </m:e>
          <m:sup>
            <m:r>
              <m:rPr>
                <m:scr m:val="double-struck"/>
              </m:rPr>
              <w:rPr>
                <w:rFonts w:ascii="Cambria Math" w:eastAsiaTheme="minorEastAsia" w:hAnsi="Cambria Math"/>
                <w:lang w:val="en-CA" w:eastAsia="ja-JP"/>
              </w:rPr>
              <m:t>3</m:t>
            </m:r>
          </m:sup>
        </m:sSup>
        <m:d>
          <m:d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u</m:t>
                </m:r>
              </m:e>
            </m:acc>
            <m:r>
              <w:rPr>
                <w:rFonts w:ascii="Cambria Math" w:eastAsiaTheme="minorEastAsia" w:hAnsi="Cambria Math"/>
                <w:lang w:val="en-CA" w:eastAsia="ja-JP"/>
              </w:rPr>
              <m:t>,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C</m:t>
                </m:r>
              </m:e>
              <m:sup>
                <m:r>
                  <w:rPr>
                    <w:rFonts w:ascii="Cambria Math" w:eastAsiaTheme="minorEastAsia" w:hAnsi="Cambria Math"/>
                    <w:lang w:val="en-CA" w:eastAsia="ja-JP"/>
                  </w:rPr>
                  <m:t>ⅈn</m:t>
                </m:r>
              </m:sup>
            </m:sSup>
          </m:e>
        </m:d>
        <m:r>
          <w:rPr>
            <w:rFonts w:ascii="Cambria Math" w:eastAsiaTheme="minorEastAsia" w:hAnsi="Cambria Math"/>
            <w:lang w:val="en-CA" w:eastAsia="ja-JP"/>
          </w:rPr>
          <m:t>=</m:t>
        </m:r>
        <m:d>
          <m:dPr>
            <m:begChr m:val="{"/>
            <m:endChr m:val="}"/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dPr>
          <m:e>
            <m:r>
              <w:rPr>
                <w:rFonts w:ascii="Cambria Math" w:eastAsiaTheme="minorEastAsia" w:hAnsi="Cambria Math"/>
                <w:lang w:val="en-CA" w:eastAsia="ja-JP"/>
              </w:rPr>
              <m:t>k|</m:t>
            </m:r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u</m:t>
                </m:r>
              </m:e>
            </m:acc>
            <m:r>
              <w:rPr>
                <w:rFonts w:ascii="Cambria Math" w:eastAsiaTheme="minorEastAsia" w:hAnsi="Cambria Math"/>
                <w:lang w:val="en-CA" w:eastAsia="ja-JP"/>
              </w:rPr>
              <m:t>+k∈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C</m:t>
                </m:r>
              </m:e>
              <m:sup>
                <m:r>
                  <w:rPr>
                    <w:rFonts w:ascii="Cambria Math" w:eastAsiaTheme="minorEastAsia" w:hAnsi="Cambria Math"/>
                    <w:lang w:val="en-CA" w:eastAsia="ja-JP"/>
                  </w:rPr>
                  <m:t>ⅈn</m:t>
                </m:r>
              </m:sup>
            </m:sSup>
            <m:r>
              <w:rPr>
                <w:rFonts w:ascii="Cambria Math" w:eastAsiaTheme="minorEastAsia" w:hAnsi="Cambria Math"/>
                <w:lang w:val="en-CA" w:eastAsia="ja-JP"/>
              </w:rPr>
              <m:t>,kϵ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lang w:val="en-CA" w:eastAsia="ja-JP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lang w:val="en-CA" w:eastAsia="ja-JP"/>
                  </w:rPr>
                  <m:t>N</m:t>
                </m:r>
              </m:e>
              <m:sup>
                <m:r>
                  <m:rPr>
                    <m:scr m:val="double-struck"/>
                  </m:rPr>
                  <w:rPr>
                    <w:rFonts w:ascii="Cambria Math" w:eastAsiaTheme="minorEastAsia" w:hAnsi="Cambria Math"/>
                    <w:lang w:val="en-CA" w:eastAsia="ja-JP"/>
                  </w:rPr>
                  <m:t>3</m:t>
                </m:r>
              </m:sup>
            </m:sSup>
          </m:e>
        </m:d>
      </m:oMath>
      <w:r w:rsidR="00437D0C">
        <w:rPr>
          <w:rFonts w:eastAsia="SimSun" w:hint="eastAsia"/>
          <w:lang w:val="en-CA" w:eastAsia="zh-CN"/>
        </w:rPr>
        <w:t xml:space="preserve"> </w:t>
      </w:r>
      <w:r w:rsidR="000F3A31" w:rsidRPr="000F3A31">
        <w:rPr>
          <w:rFonts w:eastAsiaTheme="minorEastAsia"/>
          <w:lang w:val="en-CA" w:eastAsia="ja-JP"/>
        </w:rPr>
        <w:t xml:space="preserve">defines a 3D local patch with a size of </w:t>
      </w:r>
      <m:oMath>
        <m:r>
          <w:rPr>
            <w:rFonts w:ascii="Cambria Math" w:eastAsiaTheme="minorEastAsia" w:hAnsi="Cambria Math"/>
            <w:lang w:val="en-CA" w:eastAsia="ja-JP"/>
          </w:rPr>
          <m:t>k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 xml:space="preserve">k </m:t>
        </m:r>
        <m:r>
          <m:rPr>
            <m:sty m:val="p"/>
          </m:rPr>
          <w:rPr>
            <w:rFonts w:ascii="Cambria Math" w:eastAsiaTheme="minorEastAsia" w:hAnsi="Cambria Math" w:hint="eastAsia"/>
            <w:lang w:val="en-CA" w:eastAsia="ja-JP"/>
          </w:rPr>
          <m:t>×</m:t>
        </m:r>
        <m:r>
          <w:rPr>
            <w:rFonts w:ascii="Cambria Math" w:eastAsiaTheme="minorEastAsia" w:hAnsi="Cambria Math"/>
            <w:lang w:val="en-CA" w:eastAsia="ja-JP"/>
          </w:rPr>
          <m:t>k</m:t>
        </m:r>
      </m:oMath>
      <w:r w:rsidR="000F3A31" w:rsidRPr="000F3A31">
        <w:rPr>
          <w:rFonts w:eastAsiaTheme="minorEastAsia"/>
          <w:lang w:val="en-CA" w:eastAsia="ja-JP"/>
        </w:rPr>
        <w:t xml:space="preserve"> or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k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3</m:t>
            </m:r>
          </m:sup>
        </m:sSup>
      </m:oMath>
      <w:r w:rsidR="000F3A31" w:rsidRPr="000F3A31">
        <w:rPr>
          <w:rFonts w:eastAsiaTheme="minorEastAsia"/>
          <w:lang w:val="en-CA" w:eastAsia="ja-JP"/>
        </w:rPr>
        <w:t xml:space="preserve"> and the center at </w:t>
      </w:r>
      <m:oMath>
        <m:acc>
          <m:accPr>
            <m:chr m:val="⃗"/>
            <m:ctrlPr>
              <w:rPr>
                <w:rFonts w:ascii="Cambria Math" w:eastAsiaTheme="minorEastAsia" w:hAnsi="Cambria Math"/>
                <w:lang w:val="en-CA" w:eastAsia="ja-JP"/>
              </w:rPr>
            </m:ctrlPr>
          </m:accPr>
          <m:e>
            <m:r>
              <w:rPr>
                <w:rFonts w:ascii="Cambria Math" w:eastAsiaTheme="minorEastAsia" w:hAnsi="Cambria Math"/>
                <w:lang w:val="en-CA" w:eastAsia="ja-JP"/>
              </w:rPr>
              <m:t>u</m:t>
            </m:r>
          </m:e>
        </m:acc>
      </m:oMath>
      <w:r w:rsidR="000F3A31" w:rsidRPr="000F3A31">
        <w:rPr>
          <w:rFonts w:eastAsiaTheme="minorEastAsia"/>
          <w:lang w:val="en-CA" w:eastAsia="ja-JP"/>
        </w:rPr>
        <w:t xml:space="preserve"> in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in</m:t>
            </m:r>
          </m:sup>
        </m:sSup>
      </m:oMath>
      <w:r w:rsidR="000F3A31" w:rsidRPr="000F3A31">
        <w:rPr>
          <w:rFonts w:eastAsiaTheme="minorEastAsia"/>
          <w:lang w:val="en-CA" w:eastAsia="ja-JP"/>
        </w:rPr>
        <w:t xml:space="preserve"> for information aggregation.</w:t>
      </w:r>
    </w:p>
    <w:p w14:paraId="2015E1C0" w14:textId="43C3D114" w:rsidR="00E04578" w:rsidRDefault="00E04578" w:rsidP="00AE2381">
      <w:pPr>
        <w:rPr>
          <w:rFonts w:eastAsiaTheme="minorEastAsia"/>
          <w:lang w:val="en-CA" w:eastAsia="ja-JP"/>
        </w:rPr>
      </w:pPr>
      <w:r w:rsidRPr="00E04578">
        <w:rPr>
          <w:rFonts w:eastAsiaTheme="minorEastAsia"/>
          <w:b/>
          <w:bCs/>
          <w:lang w:val="en-CA" w:eastAsia="ja-JP"/>
        </w:rPr>
        <w:t xml:space="preserve">Target </w:t>
      </w:r>
      <w:r w:rsidR="004C15A5">
        <w:rPr>
          <w:rFonts w:eastAsiaTheme="minorEastAsia"/>
          <w:b/>
          <w:bCs/>
          <w:lang w:val="en-CA" w:eastAsia="ja-JP"/>
        </w:rPr>
        <w:t>c</w:t>
      </w:r>
      <w:r w:rsidRPr="00E04578">
        <w:rPr>
          <w:rFonts w:eastAsiaTheme="minorEastAsia"/>
          <w:b/>
          <w:bCs/>
          <w:lang w:val="en-CA" w:eastAsia="ja-JP"/>
        </w:rPr>
        <w:t>onvolution</w:t>
      </w:r>
      <w:r w:rsidRPr="00E04578">
        <w:rPr>
          <w:rFonts w:eastAsiaTheme="minorEastAsia"/>
          <w:lang w:val="en-CA" w:eastAsia="ja-JP"/>
        </w:rPr>
        <w:t xml:space="preserve"> can be supported by setting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in</m:t>
            </m:r>
          </m:sup>
        </m:sSup>
      </m:oMath>
      <w:r w:rsidRPr="00E04578">
        <w:rPr>
          <w:rFonts w:eastAsiaTheme="minorEastAsia"/>
          <w:lang w:val="en-CA" w:eastAsia="ja-JP"/>
        </w:rPr>
        <w:t xml:space="preserve"> and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out</m:t>
            </m:r>
          </m:sup>
        </m:sSup>
      </m:oMath>
      <w:r w:rsidRPr="00E04578">
        <w:rPr>
          <w:rFonts w:eastAsiaTheme="minorEastAsia"/>
          <w:lang w:val="en-CA" w:eastAsia="ja-JP"/>
        </w:rPr>
        <w:t xml:space="preserve"> in</w:t>
      </w:r>
      <w:r>
        <w:rPr>
          <w:rFonts w:eastAsiaTheme="minorEastAsia"/>
          <w:lang w:val="en-CA" w:eastAsia="ja-JP"/>
        </w:rPr>
        <w:t xml:space="preserve"> </w:t>
      </w:r>
      <w:r w:rsidRPr="00E04578">
        <w:rPr>
          <w:rFonts w:eastAsiaTheme="minorEastAsia"/>
          <w:lang w:val="en-CA" w:eastAsia="ja-JP"/>
        </w:rPr>
        <w:t>Eq</w:t>
      </w:r>
      <w:r w:rsidR="00197941">
        <w:rPr>
          <w:rFonts w:eastAsiaTheme="minorEastAsia"/>
          <w:lang w:val="en-CA" w:eastAsia="ja-JP"/>
        </w:rPr>
        <w:t>uation (5)</w:t>
      </w:r>
      <w:r w:rsidRPr="00E04578">
        <w:rPr>
          <w:rFonts w:eastAsiaTheme="minorEastAsia"/>
          <w:lang w:val="en-CA" w:eastAsia="ja-JP"/>
        </w:rPr>
        <w:t xml:space="preserve"> in different frames (at different time stamps), such as the temporal reference and the current frame used in dynamic coding.</w:t>
      </w:r>
      <w:r>
        <w:rPr>
          <w:rFonts w:eastAsia="SimSun" w:hint="eastAsia"/>
          <w:lang w:val="en-CA" w:eastAsia="zh-CN"/>
        </w:rPr>
        <w:t xml:space="preserve"> </w:t>
      </w:r>
      <w:r w:rsidRPr="00E04578">
        <w:rPr>
          <w:rFonts w:eastAsiaTheme="minorEastAsia"/>
          <w:lang w:val="en-CA" w:eastAsia="ja-JP"/>
        </w:rPr>
        <w:t xml:space="preserve">Therefore, the convolution aggregates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in</m:t>
            </m:r>
          </m:sup>
        </m:sSup>
      </m:oMath>
      <w:r w:rsidRPr="00E04578">
        <w:rPr>
          <w:rFonts w:eastAsiaTheme="minorEastAsia"/>
          <w:lang w:val="en-CA" w:eastAsia="ja-JP"/>
        </w:rPr>
        <w:t xml:space="preserve">  related latent features in the reference and transfers them to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eastAsiaTheme="minorEastAsia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eastAsiaTheme="minorEastAsia" w:hAnsi="Cambria Math"/>
                <w:lang w:val="en-CA" w:eastAsia="ja-JP"/>
              </w:rPr>
              <m:t>out</m:t>
            </m:r>
          </m:sup>
        </m:sSup>
      </m:oMath>
      <w:r w:rsidRPr="00E04578">
        <w:rPr>
          <w:rFonts w:eastAsiaTheme="minorEastAsia"/>
          <w:lang w:val="en-CA" w:eastAsia="ja-JP"/>
        </w:rPr>
        <w:t xml:space="preserve"> in the current frame.</w:t>
      </w:r>
    </w:p>
    <w:p w14:paraId="575586FA" w14:textId="12AD5EAE" w:rsidR="00CC7317" w:rsidRDefault="00A176D1" w:rsidP="00CC7317">
      <w:pPr>
        <w:jc w:val="center"/>
        <w:rPr>
          <w:rFonts w:eastAsiaTheme="minorEastAsia"/>
          <w:lang w:val="en-CA" w:eastAsia="ja-JP"/>
        </w:rPr>
      </w:pPr>
      <w:r>
        <w:rPr>
          <w:rFonts w:eastAsiaTheme="minorEastAsia"/>
          <w:noProof/>
          <w:lang w:val="en-CA" w:eastAsia="ja-JP"/>
        </w:rPr>
        <w:drawing>
          <wp:inline distT="0" distB="0" distL="0" distR="0" wp14:anchorId="0AD41BDF" wp14:editId="5609DC04">
            <wp:extent cx="3272828" cy="1681163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561" cy="169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D392D" w14:textId="488740A4" w:rsidR="00A176D1" w:rsidRDefault="00DB3B5B" w:rsidP="00DB3B5B">
      <w:pPr>
        <w:pStyle w:val="Caption"/>
        <w:rPr>
          <w:rFonts w:eastAsia="SimSun"/>
          <w:lang w:val="en-CA" w:eastAsia="zh-CN"/>
        </w:rPr>
      </w:pPr>
      <w:bookmarkStart w:id="29" w:name="_Ref180223476"/>
      <w:r>
        <w:t xml:space="preserve">Figure </w:t>
      </w:r>
      <w:fldSimple w:instr=" SEQ Figure \* ARABIC ">
        <w:r>
          <w:rPr>
            <w:noProof/>
          </w:rPr>
          <w:t>17</w:t>
        </w:r>
      </w:fldSimple>
      <w:bookmarkEnd w:id="29"/>
      <w:r>
        <w:t xml:space="preserve"> </w:t>
      </w:r>
      <w:r w:rsidRPr="00D0465E">
        <w:t>IRN</w:t>
      </w:r>
      <w:r w:rsidR="004C15A5">
        <w:t xml:space="preserve"> (Left)</w:t>
      </w:r>
      <w:r w:rsidRPr="00D0465E">
        <w:t xml:space="preserve"> and NPFormer</w:t>
      </w:r>
      <w:r w:rsidR="004C15A5">
        <w:t xml:space="preserve"> (Right)</w:t>
      </w:r>
      <w:r w:rsidRPr="00D0465E">
        <w:t xml:space="preserve"> used to form the DNN block</w:t>
      </w:r>
    </w:p>
    <w:p w14:paraId="21D862C9" w14:textId="7230CC5A" w:rsidR="000F3A31" w:rsidRDefault="00160CFD" w:rsidP="00160CFD">
      <w:pPr>
        <w:pStyle w:val="Heading1"/>
        <w:keepNext/>
        <w:widowControl/>
        <w:suppressAutoHyphens/>
        <w:autoSpaceDE/>
        <w:autoSpaceDN/>
        <w:spacing w:before="270" w:after="240" w:line="270" w:lineRule="atLeast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30" w:name="_Ref179386210"/>
      <w:r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2.4.5.3. </w:t>
      </w:r>
      <w:r w:rsidR="00E04578">
        <w:rPr>
          <w:rFonts w:ascii="Cambria" w:eastAsia="SimSun" w:hAnsi="Cambria" w:cs="Times New Roman" w:hint="eastAsia"/>
          <w:bCs w:val="0"/>
          <w:color w:val="000000" w:themeColor="text1"/>
          <w:sz w:val="26"/>
          <w:szCs w:val="22"/>
          <w:lang w:val="en-CA" w:eastAsia="zh-CN"/>
        </w:rPr>
        <w:t>N</w:t>
      </w:r>
      <w:r w:rsidR="00E04578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eighborhood </w:t>
      </w:r>
      <w:r w:rsidR="004C15A5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p</w:t>
      </w:r>
      <w:r w:rsidR="00E04578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 xml:space="preserve">oint </w:t>
      </w:r>
      <w:r w:rsidR="004C15A5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a</w:t>
      </w:r>
      <w:r w:rsidR="00E04578">
        <w:rPr>
          <w:rFonts w:ascii="Cambria" w:eastAsia="SimSun" w:hAnsi="Cambria" w:cs="Times New Roman"/>
          <w:bCs w:val="0"/>
          <w:color w:val="000000" w:themeColor="text1"/>
          <w:sz w:val="26"/>
          <w:szCs w:val="22"/>
          <w:lang w:val="en-CA" w:eastAsia="zh-CN"/>
        </w:rPr>
        <w:t>ttention</w:t>
      </w:r>
      <w:bookmarkEnd w:id="30"/>
    </w:p>
    <w:p w14:paraId="3C67897B" w14:textId="07C7B2E5" w:rsidR="000F3A31" w:rsidRPr="000F3A31" w:rsidRDefault="000F3A31" w:rsidP="000F3A31">
      <w:pPr>
        <w:rPr>
          <w:lang w:val="en-CA" w:eastAsia="ja-JP"/>
        </w:rPr>
      </w:pPr>
      <w:r w:rsidRPr="000F3A31">
        <w:rPr>
          <w:lang w:val="en-CA" w:eastAsia="ja-JP"/>
        </w:rPr>
        <w:t xml:space="preserve">The architecture of NPA is shown on the right of </w:t>
      </w:r>
      <w:r w:rsidR="00042741">
        <w:rPr>
          <w:lang w:val="en-CA" w:eastAsia="ja-JP"/>
        </w:rPr>
        <w:fldChar w:fldCharType="begin"/>
      </w:r>
      <w:r w:rsidR="00042741">
        <w:rPr>
          <w:lang w:val="en-CA" w:eastAsia="ja-JP"/>
        </w:rPr>
        <w:instrText xml:space="preserve"> REF _Ref180223476 \h </w:instrText>
      </w:r>
      <w:r w:rsidR="00042741">
        <w:rPr>
          <w:lang w:val="en-CA" w:eastAsia="ja-JP"/>
        </w:rPr>
      </w:r>
      <w:r w:rsidR="00042741">
        <w:rPr>
          <w:lang w:val="en-CA" w:eastAsia="ja-JP"/>
        </w:rPr>
        <w:fldChar w:fldCharType="separate"/>
      </w:r>
      <w:r w:rsidR="00042741">
        <w:t xml:space="preserve">Figure </w:t>
      </w:r>
      <w:r w:rsidR="00042741">
        <w:rPr>
          <w:noProof/>
        </w:rPr>
        <w:t>17</w:t>
      </w:r>
      <w:r w:rsidR="00042741">
        <w:rPr>
          <w:lang w:val="en-CA" w:eastAsia="ja-JP"/>
        </w:rPr>
        <w:fldChar w:fldCharType="end"/>
      </w:r>
      <w:r w:rsidR="004C15A5">
        <w:rPr>
          <w:lang w:val="en-CA" w:eastAsia="ja-JP"/>
        </w:rPr>
        <w:t>.</w:t>
      </w:r>
      <w:r w:rsidRPr="000F3A31">
        <w:rPr>
          <w:lang w:val="en-CA" w:eastAsia="ja-JP"/>
        </w:rPr>
        <w:t xml:space="preserve"> Assuming the input of a NPA layer is the sparse tensor </w:t>
      </w:r>
      <m:oMath>
        <m:r>
          <w:rPr>
            <w:rFonts w:ascii="Cambria Math" w:hAnsi="Cambria Math"/>
            <w:lang w:val="en-CA" w:eastAsia="ja-JP"/>
          </w:rPr>
          <m:t>O</m:t>
        </m:r>
      </m:oMath>
      <w:r w:rsidRPr="000F3A31">
        <w:rPr>
          <w:lang w:val="en-CA" w:eastAsia="ja-JP"/>
        </w:rPr>
        <w:t xml:space="preserve"> consisting of coordinates  </w:t>
      </w:r>
      <m:oMath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hAnsi="Cambria Math"/>
                <w:lang w:val="en-CA" w:eastAsia="ja-JP"/>
              </w:rPr>
              <m:t>in</m:t>
            </m:r>
          </m:sup>
        </m:sSup>
        <m:r>
          <m:rPr>
            <m:sty m:val="p"/>
          </m:rPr>
          <w:rPr>
            <w:rFonts w:ascii="Cambria Math" w:eastAsia="SimSun" w:hAnsi="Cambria Math" w:cs="SimSun" w:hint="eastAsia"/>
            <w:lang w:val="en-CA" w:eastAsia="ja-JP"/>
          </w:rPr>
          <m:t>∈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R</m:t>
            </m:r>
          </m:e>
          <m:sup>
            <m:r>
              <w:rPr>
                <w:rFonts w:ascii="Cambria Math" w:hAnsi="Cambria Math"/>
                <w:lang w:val="en-CA" w:eastAsia="ja-JP"/>
              </w:rPr>
              <m:t>N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3</m:t>
            </m:r>
          </m:sup>
        </m:sSup>
      </m:oMath>
      <w:r w:rsidRPr="000F3A31">
        <w:rPr>
          <w:lang w:val="en-CA" w:eastAsia="ja-JP"/>
        </w:rPr>
        <w:t xml:space="preserve"> and features </w:t>
      </w:r>
      <m:oMath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F</m:t>
            </m:r>
          </m:e>
          <m:sup>
            <m:r>
              <w:rPr>
                <w:rFonts w:ascii="Cambria Math" w:hAnsi="Cambria Math"/>
                <w:lang w:val="en-CA" w:eastAsia="ja-JP"/>
              </w:rPr>
              <m:t>in</m:t>
            </m:r>
          </m:sup>
        </m:sSup>
        <m:r>
          <m:rPr>
            <m:sty m:val="p"/>
          </m:rPr>
          <w:rPr>
            <w:rFonts w:ascii="Cambria Math" w:eastAsia="SimSun" w:hAnsi="Cambria Math" w:cs="SimSun" w:hint="eastAsia"/>
            <w:lang w:val="en-CA" w:eastAsia="ja-JP"/>
          </w:rPr>
          <m:t>∈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R</m:t>
            </m:r>
          </m:e>
          <m:sup>
            <m:r>
              <w:rPr>
                <w:rFonts w:ascii="Cambria Math" w:hAnsi="Cambria Math"/>
                <w:lang w:val="en-CA" w:eastAsia="ja-JP"/>
              </w:rPr>
              <m:t>N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d</m:t>
                </m:r>
                <m:ctrlPr>
                  <w:rPr>
                    <w:rFonts w:ascii="Cambria Math" w:hAnsi="Cambria Math"/>
                    <w:lang w:val="en-CA" w:eastAsia="ja-JP"/>
                  </w:rPr>
                </m:ctrlP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in</m:t>
                </m:r>
              </m:sub>
            </m:sSub>
          </m:sup>
        </m:sSup>
      </m:oMath>
      <w:r w:rsidRPr="000F3A31">
        <w:rPr>
          <w:lang w:val="en-CA" w:eastAsia="ja-JP"/>
        </w:rPr>
        <w:t>, the</w:t>
      </w:r>
      <w:r>
        <w:rPr>
          <w:lang w:val="en-CA" w:eastAsia="ja-JP"/>
        </w:rPr>
        <w:t xml:space="preserve"> </w:t>
      </w:r>
      <m:oMath>
        <m:r>
          <w:rPr>
            <w:rFonts w:ascii="Cambria Math" w:hAnsi="Cambria Math"/>
            <w:lang w:val="en-CA" w:eastAsia="ja-JP"/>
          </w:rPr>
          <m:t>k</m:t>
        </m:r>
      </m:oMath>
      <w:r w:rsidRPr="000F3A31">
        <w:rPr>
          <w:lang w:val="en-CA" w:eastAsia="ja-JP"/>
        </w:rPr>
        <w:t>NN search</w:t>
      </w:r>
      <w:r w:rsidR="000A5341">
        <w:rPr>
          <w:lang w:val="en-CA" w:eastAsia="ja-JP"/>
        </w:rPr>
        <w:t xml:space="preserve"> is conducted</w:t>
      </w:r>
      <w:r w:rsidRPr="000F3A31">
        <w:rPr>
          <w:lang w:val="en-CA" w:eastAsia="ja-JP"/>
        </w:rPr>
        <w:t xml:space="preserve"> for each element in </w:t>
      </w:r>
      <m:oMath>
        <m:r>
          <w:rPr>
            <w:rFonts w:ascii="Cambria Math" w:hAnsi="Cambria Math"/>
            <w:lang w:val="en-CA" w:eastAsia="ja-JP"/>
          </w:rPr>
          <m:t>O</m:t>
        </m:r>
      </m:oMath>
      <w:r w:rsidRPr="000F3A31">
        <w:rPr>
          <w:lang w:val="en-CA" w:eastAsia="ja-JP"/>
        </w:rPr>
        <w:t xml:space="preserve">, forming tensors </w:t>
      </w:r>
      <m:oMath>
        <m:d>
          <m:dPr>
            <m:begChr m:val="{"/>
            <m:endChr m:val="}"/>
            <m:ctrlPr>
              <w:rPr>
                <w:rFonts w:ascii="Cambria Math" w:hAnsi="Cambria Math"/>
                <w:lang w:val="en-CA" w:eastAsia="ja-JP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C</m:t>
                </m:r>
              </m:e>
              <m:sub>
                <m:r>
                  <m:rPr>
                    <m:nor/>
                  </m:rPr>
                  <w:rPr>
                    <w:rFonts w:ascii="Cambria Math" w:hAnsi="Cambria Math"/>
                    <w:lang w:val="en-CA" w:eastAsia="ja-JP"/>
                  </w:rPr>
                  <m:t>kNN</m:t>
                </m:r>
              </m:sub>
            </m:sSub>
            <m:r>
              <m:rPr>
                <m:sty m:val="p"/>
              </m:rPr>
              <w:rPr>
                <w:rFonts w:ascii="Cambria Math" w:eastAsia="SimSun" w:hAnsi="Cambria Math" w:cs="SimSun" w:hint="eastAsia"/>
                <w:lang w:val="en-CA" w:eastAsia="ja-JP"/>
              </w:rPr>
              <m:t>∈</m:t>
            </m:r>
            <m:sSup>
              <m:sSup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pPr>
              <m:e>
                <m:r>
                  <w:rPr>
                    <w:rFonts w:ascii="Cambria Math" w:hAnsi="Cambria Math"/>
                    <w:lang w:val="en-CA" w:eastAsia="ja-JP"/>
                  </w:rPr>
                  <m:t>R</m:t>
                </m:r>
              </m:e>
              <m:sup>
                <m:r>
                  <w:rPr>
                    <w:rFonts w:ascii="Cambria Math" w:hAnsi="Cambria Math"/>
                    <w:lang w:val="en-CA" w:eastAsia="ja-JP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hint="eastAsia"/>
                    <w:lang w:val="en-CA" w:eastAsia="ja-JP"/>
                  </w:rPr>
                  <m:t>×</m:t>
                </m:r>
                <m:r>
                  <w:rPr>
                    <w:rFonts w:ascii="Cambria Math" w:hAnsi="Cambria Math"/>
                    <w:lang w:val="en-CA" w:eastAsia="ja-JP"/>
                  </w:rPr>
                  <m:t>k</m:t>
                </m:r>
                <m:r>
                  <m:rPr>
                    <m:sty m:val="p"/>
                  </m:rPr>
                  <w:rPr>
                    <w:rFonts w:ascii="Cambria Math" w:hAnsi="Cambria Math" w:hint="eastAsia"/>
                    <w:lang w:val="en-CA" w:eastAsia="ja-JP"/>
                  </w:rPr>
                  <m:t>×</m:t>
                </m:r>
                <m:r>
                  <w:rPr>
                    <w:rFonts w:ascii="Cambria Math" w:hAnsi="Cambria Math"/>
                    <w:lang w:val="en-CA" w:eastAsia="ja-JP"/>
                  </w:rPr>
                  <m:t>3</m:t>
                </m:r>
              </m:sup>
            </m:sSup>
            <m:r>
              <w:rPr>
                <w:rFonts w:ascii="Cambria Math" w:hAnsi="Cambria Math"/>
                <w:lang w:val="en-CA" w:eastAsia="ja-JP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F</m:t>
                </m:r>
              </m:e>
              <m:sub>
                <m:r>
                  <m:rPr>
                    <m:nor/>
                  </m:rPr>
                  <w:rPr>
                    <w:rFonts w:ascii="Cambria Math" w:hAnsi="Cambria Math"/>
                    <w:lang w:val="en-CA" w:eastAsia="ja-JP"/>
                  </w:rPr>
                  <m:t>kNN</m:t>
                </m:r>
              </m:sub>
            </m:sSub>
            <m:r>
              <m:rPr>
                <m:sty m:val="p"/>
              </m:rPr>
              <w:rPr>
                <w:rFonts w:ascii="Cambria Math" w:eastAsia="SimSun" w:hAnsi="Cambria Math" w:cs="SimSun" w:hint="eastAsia"/>
                <w:lang w:val="en-CA" w:eastAsia="ja-JP"/>
              </w:rPr>
              <m:t>∈</m:t>
            </m:r>
            <m:sSup>
              <m:sSup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pPr>
              <m:e>
                <m:r>
                  <w:rPr>
                    <w:rFonts w:ascii="Cambria Math" w:hAnsi="Cambria Math"/>
                    <w:lang w:val="en-CA" w:eastAsia="ja-JP"/>
                  </w:rPr>
                  <m:t>R</m:t>
                </m:r>
              </m:e>
              <m:sup>
                <m:r>
                  <w:rPr>
                    <w:rFonts w:ascii="Cambria Math" w:hAnsi="Cambria Math"/>
                    <w:lang w:val="en-CA" w:eastAsia="ja-JP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hint="eastAsia"/>
                    <w:lang w:val="en-CA" w:eastAsia="ja-JP"/>
                  </w:rPr>
                  <m:t>×</m:t>
                </m:r>
                <m:r>
                  <w:rPr>
                    <w:rFonts w:ascii="Cambria Math" w:hAnsi="Cambria Math"/>
                    <w:lang w:val="en-CA" w:eastAsia="ja-JP"/>
                  </w:rPr>
                  <m:t>k</m:t>
                </m:r>
                <m:r>
                  <m:rPr>
                    <m:sty m:val="p"/>
                  </m:rPr>
                  <w:rPr>
                    <w:rFonts w:ascii="Cambria Math" w:hAnsi="Cambria Math" w:hint="eastAsia"/>
                    <w:lang w:val="en-CA" w:eastAsia="ja-JP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CA" w:eastAsia="ja-JP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 w:eastAsia="ja-JP"/>
                      </w:rPr>
                      <m:t>d</m:t>
                    </m:r>
                    <m:ctrlPr>
                      <w:rPr>
                        <w:rFonts w:ascii="Cambria Math" w:hAnsi="Cambria Math"/>
                        <w:lang w:val="en-CA" w:eastAsia="ja-JP"/>
                      </w:rPr>
                    </m:ctrlPr>
                  </m:e>
                  <m:sub>
                    <m:r>
                      <w:rPr>
                        <w:rFonts w:ascii="Cambria Math" w:hAnsi="Cambria Math"/>
                        <w:lang w:val="en-CA" w:eastAsia="ja-JP"/>
                      </w:rPr>
                      <m:t>in</m:t>
                    </m:r>
                  </m:sub>
                </m:sSub>
              </m:sup>
            </m:sSup>
            <m:ctrlPr>
              <w:rPr>
                <w:rFonts w:ascii="Cambria Math" w:hAnsi="Cambria Math"/>
                <w:i/>
                <w:lang w:val="en-CA" w:eastAsia="ja-JP"/>
              </w:rPr>
            </m:ctrlPr>
          </m:e>
        </m:d>
      </m:oMath>
      <w:r w:rsidRPr="000F3A31">
        <w:rPr>
          <w:lang w:val="en-CA" w:eastAsia="ja-JP"/>
        </w:rPr>
        <w:t>, which is then</w:t>
      </w:r>
      <w:r>
        <w:rPr>
          <w:lang w:val="en-CA" w:eastAsia="ja-JP"/>
        </w:rPr>
        <w:t xml:space="preserve"> </w:t>
      </w:r>
      <w:r w:rsidRPr="000F3A31">
        <w:rPr>
          <w:lang w:val="en-CA" w:eastAsia="ja-JP"/>
        </w:rPr>
        <w:t>extended using relative positions, i.e.,</w:t>
      </w:r>
    </w:p>
    <w:p w14:paraId="2C841789" w14:textId="0CA2532A" w:rsidR="000F3A31" w:rsidRPr="004A7D97" w:rsidRDefault="00000000" w:rsidP="004A7D97">
      <w:pPr>
        <w:jc w:val="center"/>
        <w:rPr>
          <w:lang w:val="en-CA" w:eastAsia="ja-JP"/>
        </w:rPr>
      </w:pPr>
      <m:oMathPara>
        <m:oMath>
          <m:eqArr>
            <m:eqArrPr>
              <m:maxDist m:val="1"/>
              <m:ctrlPr>
                <w:rPr>
                  <w:rFonts w:ascii="Cambria Math" w:hAnsi="Cambria Math"/>
                  <w:i/>
                  <w:lang w:val="en-CA" w:eastAsia="ja-JP"/>
                </w:rPr>
              </m:ctrlPr>
            </m:eqArrPr>
            <m:e>
              <m:sSub>
                <m:sSub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CA" w:eastAsia="ja-JP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en-CA" w:eastAsia="ja-JP"/>
                    </w:rPr>
                    <m:t>e</m:t>
                  </m:r>
                </m:sub>
              </m:sSub>
              <m:r>
                <w:rPr>
                  <w:rFonts w:ascii="Cambria Math" w:hAnsi="Cambria Math"/>
                  <w:lang w:val="en-CA" w:eastAsia="ja-JP"/>
                </w:rPr>
                <m:t>=concat</m:t>
              </m:r>
              <m:d>
                <m:d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F</m:t>
                      </m:r>
                    </m:e>
                    <m:sub>
                      <m:r>
                        <m:rPr>
                          <m:nor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kNN</m:t>
                      </m:r>
                    </m:sub>
                  </m:sSub>
                  <m:r>
                    <w:rPr>
                      <w:rFonts w:ascii="Cambria Math" w:hAnsi="Cambria Math"/>
                      <w:lang w:val="en-CA" w:eastAsia="ja-JP"/>
                    </w:rPr>
                    <m:t>,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C</m:t>
                      </m:r>
                    </m:e>
                    <m:sub>
                      <m:r>
                        <m:rPr>
                          <m:nor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kNN</m:t>
                      </m:r>
                    </m:sub>
                  </m:sSub>
                  <m:r>
                    <w:rPr>
                      <w:rFonts w:ascii="Cambria Math" w:hAnsi="Cambria Math"/>
                      <w:lang w:val="en-CA" w:eastAsia="ja-JP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C</m:t>
                      </m:r>
                    </m:e>
                    <m:sup>
                      <m:r>
                        <w:rPr>
                          <w:rFonts w:ascii="Cambria Math" w:hAnsi="Cambria Math"/>
                          <w:lang w:val="en-CA" w:eastAsia="ja-JP"/>
                        </w:rPr>
                        <m:t>in</m:t>
                      </m:r>
                    </m:sup>
                  </m:sSup>
                </m:e>
              </m:d>
              <m:r>
                <m:rPr>
                  <m:sty m:val="p"/>
                </m:rPr>
                <w:rPr>
                  <w:rFonts w:ascii="Cambria Math" w:eastAsia="SimSun" w:hAnsi="Cambria Math" w:cs="SimSun" w:hint="eastAsia"/>
                  <w:lang w:val="en-CA" w:eastAsia="ja-JP"/>
                </w:rPr>
                <m:t>∈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CA" w:eastAsia="ja-JP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lang w:val="en-CA" w:eastAsia="ja-JP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Cambria Math" w:hint="eastAsia"/>
                      <w:lang w:val="en-CA" w:eastAsia="ja-JP"/>
                    </w:rPr>
                    <m:t>×</m:t>
                  </m:r>
                  <m:r>
                    <w:rPr>
                      <w:rFonts w:ascii="Cambria Math" w:hAnsi="Cambria Math"/>
                      <w:lang w:val="en-CA" w:eastAsia="ja-JP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 w:hint="eastAsia"/>
                      <w:lang w:val="en-CA" w:eastAsia="ja-JP"/>
                    </w:rPr>
                    <m:t>×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in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CA" w:eastAsia="ja-JP"/>
                        </w:rPr>
                        <m:t>+3</m:t>
                      </m:r>
                    </m:e>
                  </m:d>
                </m:sup>
              </m:sSup>
              <m:r>
                <w:rPr>
                  <w:rFonts w:ascii="Cambria Math" w:hAnsi="Cambria Math"/>
                  <w:lang w:val="en-CA" w:eastAsia="ja-JP"/>
                </w:rPr>
                <m:t>#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 xml:space="preserve"> AUTONUM  \* GB2 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end"/>
              </m:r>
            </m:e>
          </m:eqArr>
        </m:oMath>
      </m:oMathPara>
    </w:p>
    <w:p w14:paraId="5B93E239" w14:textId="77777777" w:rsidR="004A7D97" w:rsidRPr="004A7D97" w:rsidRDefault="004A7D97" w:rsidP="004A7D97">
      <w:pPr>
        <w:jc w:val="center"/>
        <w:rPr>
          <w:rFonts w:eastAsiaTheme="minorEastAsia"/>
          <w:lang w:val="en-CA" w:eastAsia="ja-JP"/>
        </w:rPr>
      </w:pPr>
    </w:p>
    <w:p w14:paraId="0D127FEB" w14:textId="72AC5276" w:rsidR="000F3A31" w:rsidRDefault="000F3A31" w:rsidP="000F3A31">
      <w:pPr>
        <w:rPr>
          <w:lang w:val="en-CA" w:eastAsia="ja-JP"/>
        </w:rPr>
      </w:pPr>
      <w:r w:rsidRPr="000F3A31">
        <w:rPr>
          <w:lang w:val="en-CA" w:eastAsia="ja-JP"/>
        </w:rPr>
        <w:t xml:space="preserve">This </w:t>
      </w:r>
      <w:r w:rsidR="00A84672">
        <w:rPr>
          <w:lang w:val="en-CA" w:eastAsia="ja-JP"/>
        </w:rPr>
        <w:t xml:space="preserve">process </w:t>
      </w:r>
      <w:r w:rsidRPr="000F3A31">
        <w:rPr>
          <w:lang w:val="en-CA" w:eastAsia="ja-JP"/>
        </w:rPr>
        <w:t xml:space="preserve">is referred to as the </w:t>
      </w:r>
      <w:r w:rsidR="004C15A5">
        <w:rPr>
          <w:lang w:val="en-CA" w:eastAsia="ja-JP"/>
        </w:rPr>
        <w:t>p</w:t>
      </w:r>
      <w:r w:rsidRPr="00D325B7">
        <w:rPr>
          <w:lang w:val="en-CA" w:eastAsia="ja-JP"/>
        </w:rPr>
        <w:t xml:space="preserve">ositional </w:t>
      </w:r>
      <w:r w:rsidR="004C15A5">
        <w:rPr>
          <w:lang w:val="en-CA" w:eastAsia="ja-JP"/>
        </w:rPr>
        <w:t>e</w:t>
      </w:r>
      <w:r w:rsidRPr="00D325B7">
        <w:rPr>
          <w:lang w:val="en-CA" w:eastAsia="ja-JP"/>
        </w:rPr>
        <w:t>mbedding</w:t>
      </w:r>
      <w:r w:rsidRPr="000F3A31">
        <w:rPr>
          <w:lang w:val="en-CA" w:eastAsia="ja-JP"/>
        </w:rPr>
        <w:t>.</w:t>
      </w:r>
    </w:p>
    <w:p w14:paraId="3EFDA311" w14:textId="241082E8" w:rsidR="000F3A31" w:rsidRPr="000F3A31" w:rsidRDefault="000F3A31" w:rsidP="000F3A31">
      <w:pPr>
        <w:rPr>
          <w:lang w:val="en-CA" w:eastAsia="ja-JP"/>
        </w:rPr>
      </w:pPr>
      <w:r w:rsidRPr="000F3A31">
        <w:rPr>
          <w:lang w:val="en-CA" w:eastAsia="ja-JP"/>
        </w:rPr>
        <w:t xml:space="preserve">Let </w:t>
      </w:r>
      <m:oMath>
        <m:r>
          <w:rPr>
            <w:rFonts w:ascii="Cambria Math" w:hAnsi="Cambria Math"/>
            <w:lang w:val="en-CA" w:eastAsia="ja-JP"/>
          </w:rPr>
          <m:t>Q</m:t>
        </m:r>
      </m:oMath>
      <w:r w:rsidRPr="000F3A31">
        <w:rPr>
          <w:lang w:val="en-CA" w:eastAsia="ja-JP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K</m:t>
            </m:r>
          </m:e>
          <m:sub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kNN</m:t>
            </m:r>
          </m:sub>
        </m:sSub>
      </m:oMath>
      <w:r w:rsidRPr="000F3A31">
        <w:rPr>
          <w:lang w:val="en-CA" w:eastAsia="ja-JP"/>
        </w:rPr>
        <w:t xml:space="preserve"> and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V</m:t>
            </m:r>
          </m:e>
          <m:sub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kNN</m:t>
            </m:r>
          </m:sub>
        </m:sSub>
      </m:oMath>
      <w:r w:rsidRPr="000F3A31">
        <w:rPr>
          <w:lang w:val="en-CA" w:eastAsia="ja-JP"/>
        </w:rPr>
        <w:t xml:space="preserve"> be the </w:t>
      </w:r>
      <m:oMath>
        <m:r>
          <w:rPr>
            <w:rFonts w:ascii="Cambria Math" w:hAnsi="Cambria Math"/>
            <w:lang w:val="en-CA" w:eastAsia="ja-JP"/>
          </w:rPr>
          <m:t>query</m:t>
        </m:r>
      </m:oMath>
      <w:r w:rsidRPr="000F3A31">
        <w:rPr>
          <w:lang w:val="en-CA" w:eastAsia="ja-JP"/>
        </w:rPr>
        <w:t xml:space="preserve">, </w:t>
      </w:r>
      <m:oMath>
        <m:r>
          <w:rPr>
            <w:rFonts w:ascii="Cambria Math" w:hAnsi="Cambria Math"/>
            <w:lang w:val="en-CA" w:eastAsia="ja-JP"/>
          </w:rPr>
          <m:t>key</m:t>
        </m:r>
      </m:oMath>
      <w:r w:rsidRPr="000F3A31">
        <w:rPr>
          <w:lang w:val="en-CA" w:eastAsia="ja-JP"/>
        </w:rPr>
        <w:t xml:space="preserve">, and </w:t>
      </w:r>
      <m:oMath>
        <m:r>
          <w:rPr>
            <w:rFonts w:ascii="Cambria Math" w:hAnsi="Cambria Math"/>
            <w:lang w:val="en-CA" w:eastAsia="ja-JP"/>
          </w:rPr>
          <m:t>value</m:t>
        </m:r>
      </m:oMath>
      <w:r w:rsidRPr="000F3A31">
        <w:rPr>
          <w:lang w:val="en-CA" w:eastAsia="ja-JP"/>
        </w:rPr>
        <w:t xml:space="preserve"> vectors respectively. </w:t>
      </w:r>
      <m:oMath>
        <m:r>
          <w:rPr>
            <w:rFonts w:ascii="Cambria Math" w:hAnsi="Cambria Math"/>
            <w:lang w:val="en-CA" w:eastAsia="ja-JP"/>
          </w:rPr>
          <m:t>Q</m:t>
        </m:r>
        <m:r>
          <m:rPr>
            <m:sty m:val="p"/>
          </m:rPr>
          <w:rPr>
            <w:rFonts w:ascii="Cambria Math" w:eastAsia="SimSun" w:hAnsi="Cambria Math" w:cs="SimSun" w:hint="eastAsia"/>
            <w:lang w:val="en-CA" w:eastAsia="ja-JP"/>
          </w:rPr>
          <m:t>∈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R</m:t>
            </m:r>
          </m:e>
          <m:sup>
            <m:r>
              <w:rPr>
                <w:rFonts w:ascii="Cambria Math" w:hAnsi="Cambria Math"/>
                <w:lang w:val="en-CA" w:eastAsia="ja-JP"/>
              </w:rPr>
              <m:t>N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h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d</m:t>
            </m:r>
          </m:sup>
        </m:sSup>
      </m:oMath>
      <w:r w:rsidRPr="000F3A31">
        <w:rPr>
          <w:lang w:val="en-CA" w:eastAsia="ja-JP"/>
        </w:rPr>
        <w:t xml:space="preserve"> is linearly transformed from </w:t>
      </w:r>
      <m:oMath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F</m:t>
            </m:r>
          </m:e>
          <m:sup>
            <m:r>
              <w:rPr>
                <w:rFonts w:ascii="Cambria Math" w:hAnsi="Cambria Math"/>
                <w:lang w:val="en-CA" w:eastAsia="ja-JP"/>
              </w:rPr>
              <m:t>in</m:t>
            </m:r>
          </m:sup>
        </m:sSup>
      </m:oMath>
      <w:r w:rsidRPr="000F3A31">
        <w:rPr>
          <w:lang w:val="en-CA" w:eastAsia="ja-JP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K</m:t>
            </m:r>
          </m:e>
          <m:sub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kNN</m:t>
            </m:r>
          </m:sub>
        </m:sSub>
        <m:r>
          <m:rPr>
            <m:sty m:val="p"/>
          </m:rPr>
          <w:rPr>
            <w:rFonts w:ascii="Cambria Math" w:eastAsia="SimSun" w:hAnsi="Cambria Math" w:cs="SimSun" w:hint="eastAsia"/>
            <w:lang w:val="en-CA" w:eastAsia="ja-JP"/>
          </w:rPr>
          <m:t>∈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R</m:t>
            </m:r>
          </m:e>
          <m:sup>
            <m:r>
              <w:rPr>
                <w:rFonts w:ascii="Cambria Math" w:hAnsi="Cambria Math"/>
                <w:lang w:val="en-CA" w:eastAsia="ja-JP"/>
              </w:rPr>
              <m:t>N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h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k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d</m:t>
            </m:r>
          </m:sup>
        </m:sSup>
      </m:oMath>
      <w:r w:rsidRPr="000F3A31">
        <w:rPr>
          <w:lang w:val="en-CA" w:eastAsia="ja-JP"/>
        </w:rPr>
        <w:t xml:space="preserve"> and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V</m:t>
            </m:r>
          </m:e>
          <m:sub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kNN</m:t>
            </m:r>
          </m:sub>
        </m:sSub>
        <m:r>
          <m:rPr>
            <m:sty m:val="p"/>
          </m:rPr>
          <w:rPr>
            <w:rFonts w:ascii="Cambria Math" w:eastAsia="SimSun" w:hAnsi="Cambria Math" w:cs="SimSun" w:hint="eastAsia"/>
            <w:lang w:val="en-CA" w:eastAsia="ja-JP"/>
          </w:rPr>
          <m:t>∈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R</m:t>
            </m:r>
          </m:e>
          <m:sup>
            <m:r>
              <w:rPr>
                <w:rFonts w:ascii="Cambria Math" w:hAnsi="Cambria Math"/>
                <w:lang w:val="en-CA" w:eastAsia="ja-JP"/>
              </w:rPr>
              <m:t>N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h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k</m:t>
            </m:r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r>
              <w:rPr>
                <w:rFonts w:ascii="Cambria Math" w:hAnsi="Cambria Math"/>
                <w:lang w:val="en-CA" w:eastAsia="ja-JP"/>
              </w:rPr>
              <m:t>d</m:t>
            </m:r>
          </m:sup>
        </m:sSup>
      </m:oMath>
      <w:r w:rsidRPr="000F3A31">
        <w:rPr>
          <w:lang w:val="en-CA" w:eastAsia="ja-JP"/>
        </w:rPr>
        <w:t xml:space="preserve"> are computed by another two separate linear transformations of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F</m:t>
            </m:r>
          </m:e>
          <m:sub>
            <m:r>
              <w:rPr>
                <w:rFonts w:ascii="Cambria Math" w:hAnsi="Cambria Math"/>
                <w:lang w:val="en-CA" w:eastAsia="ja-JP"/>
              </w:rPr>
              <m:t>e</m:t>
            </m:r>
          </m:sub>
        </m:sSub>
      </m:oMath>
      <w:r w:rsidRPr="000F3A31">
        <w:rPr>
          <w:lang w:val="en-CA" w:eastAsia="ja-JP"/>
        </w:rPr>
        <w:t>. The weight</w:t>
      </w:r>
      <w:r w:rsidR="00AE2381">
        <w:rPr>
          <w:lang w:val="en-CA" w:eastAsia="ja-JP"/>
        </w:rPr>
        <w:t>s</w:t>
      </w:r>
      <w:r w:rsidRPr="000F3A31">
        <w:rPr>
          <w:lang w:val="en-CA" w:eastAsia="ja-JP"/>
        </w:rPr>
        <w:t xml:space="preserve"> of these three linear transformations are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W</m:t>
            </m:r>
          </m:e>
          <m:sub>
            <m:r>
              <w:rPr>
                <w:rFonts w:ascii="Cambria Math" w:hAnsi="Cambria Math"/>
                <w:lang w:val="en-CA" w:eastAsia="ja-JP"/>
              </w:rPr>
              <m:t>Q</m:t>
            </m:r>
          </m:sub>
        </m:sSub>
        <m:r>
          <m:rPr>
            <m:sty m:val="p"/>
          </m:rPr>
          <w:rPr>
            <w:rFonts w:ascii="Cambria Math" w:eastAsia="SimSun" w:hAnsi="Cambria Math" w:cs="SimSun" w:hint="eastAsia"/>
            <w:lang w:val="en-CA" w:eastAsia="ja-JP"/>
          </w:rPr>
          <m:t>∈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R</m:t>
            </m:r>
          </m:e>
          <m:sup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in</m:t>
                </m:r>
              </m:sub>
            </m:sSub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d</m:t>
                </m:r>
                <m:ctrlPr>
                  <w:rPr>
                    <w:rFonts w:ascii="Cambria Math" w:hAnsi="Cambria Math"/>
                    <w:lang w:val="en-CA" w:eastAsia="ja-JP"/>
                  </w:rPr>
                </m:ctrlP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e</m:t>
                </m:r>
              </m:sub>
            </m:sSub>
          </m:sup>
        </m:sSup>
      </m:oMath>
      <w:r w:rsidRPr="000F3A31">
        <w:rPr>
          <w:lang w:val="en-CA" w:eastAsia="ja-JP"/>
        </w:rPr>
        <w:t xml:space="preserve"> </w:t>
      </w:r>
      <w:r w:rsidR="00AE2381">
        <w:rPr>
          <w:lang w:val="en-CA" w:eastAsia="ja-JP"/>
        </w:rPr>
        <w:t>,</w:t>
      </w:r>
      <w:r w:rsidR="00AE2381" w:rsidRPr="00AE2381">
        <w:rPr>
          <w:rFonts w:ascii="Cambria Math" w:hAnsi="Cambria Math"/>
          <w:i/>
          <w:lang w:val="en-CA" w:eastAsia="ja-JP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W</m:t>
            </m:r>
          </m:e>
          <m:sub>
            <m:r>
              <w:rPr>
                <w:rFonts w:ascii="Cambria Math" w:hAnsi="Cambria Math"/>
                <w:lang w:val="en-CA" w:eastAsia="ja-JP"/>
              </w:rPr>
              <m:t>K</m:t>
            </m:r>
          </m:sub>
        </m:sSub>
      </m:oMath>
      <w:r w:rsidRPr="000F3A31">
        <w:rPr>
          <w:lang w:val="en-CA" w:eastAsia="ja-JP"/>
        </w:rPr>
        <w:t xml:space="preserve"> </w:t>
      </w:r>
      <w:r w:rsidR="00AE2381">
        <w:rPr>
          <w:lang w:val="en-CA" w:eastAsia="ja-JP"/>
        </w:rPr>
        <w:t xml:space="preserve">, and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W</m:t>
            </m:r>
          </m:e>
          <m:sub>
            <m:r>
              <w:rPr>
                <w:rFonts w:ascii="Cambria Math" w:hAnsi="Cambria Math"/>
                <w:lang w:val="en-CA" w:eastAsia="ja-JP"/>
              </w:rPr>
              <m:t>V</m:t>
            </m:r>
          </m:sub>
        </m:sSub>
        <m:r>
          <m:rPr>
            <m:sty m:val="p"/>
          </m:rPr>
          <w:rPr>
            <w:rFonts w:ascii="Cambria Math" w:eastAsia="SimSun" w:hAnsi="Cambria Math" w:cs="SimSun" w:hint="eastAsia"/>
            <w:lang w:val="en-CA" w:eastAsia="ja-JP"/>
          </w:rPr>
          <m:t>∈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R</m:t>
            </m:r>
          </m:e>
          <m:sup>
            <m:d>
              <m:d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lang w:val="en-CA" w:eastAsia="ja-JP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 w:eastAsia="ja-JP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  <w:lang w:val="en-CA" w:eastAsia="ja-JP"/>
                      </w:rPr>
                      <m:t>in</m:t>
                    </m:r>
                  </m:sub>
                </m:sSub>
                <m:r>
                  <w:rPr>
                    <w:rFonts w:ascii="Cambria Math" w:hAnsi="Cambria Math"/>
                    <w:lang w:val="en-CA" w:eastAsia="ja-JP"/>
                  </w:rPr>
                  <m:t>+3</m:t>
                </m:r>
              </m:e>
            </m:d>
            <m:r>
              <m:rPr>
                <m:sty m:val="p"/>
              </m:rPr>
              <w:rPr>
                <w:rFonts w:ascii="Cambria Math" w:hAnsi="Cambria Math" w:hint="eastAsia"/>
                <w:lang w:val="en-CA" w:eastAsia="ja-JP"/>
              </w:rPr>
              <m:t>×</m:t>
            </m:r>
            <m:sSub>
              <m:sSub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sSubPr>
              <m:e>
                <m:r>
                  <w:rPr>
                    <w:rFonts w:ascii="Cambria Math" w:hAnsi="Cambria Math"/>
                    <w:lang w:val="en-CA" w:eastAsia="ja-JP"/>
                  </w:rPr>
                  <m:t>d</m:t>
                </m:r>
                <m:ctrlPr>
                  <w:rPr>
                    <w:rFonts w:ascii="Cambria Math" w:hAnsi="Cambria Math"/>
                    <w:lang w:val="en-CA" w:eastAsia="ja-JP"/>
                  </w:rPr>
                </m:ctrlPr>
              </m:e>
              <m:sub>
                <m:r>
                  <w:rPr>
                    <w:rFonts w:ascii="Cambria Math" w:hAnsi="Cambria Math"/>
                    <w:lang w:val="en-CA" w:eastAsia="ja-JP"/>
                  </w:rPr>
                  <m:t>e</m:t>
                </m:r>
              </m:sub>
            </m:sSub>
          </m:sup>
        </m:sSup>
      </m:oMath>
      <w:r w:rsidRPr="000F3A31">
        <w:rPr>
          <w:lang w:val="en-CA" w:eastAsia="ja-JP"/>
        </w:rPr>
        <w:t xml:space="preserve"> </w:t>
      </w:r>
      <w:r w:rsidR="00AE2381">
        <w:rPr>
          <w:lang w:val="en-CA" w:eastAsia="ja-JP"/>
        </w:rPr>
        <w:t xml:space="preserve">, </w:t>
      </w:r>
      <w:r w:rsidRPr="000F3A31">
        <w:rPr>
          <w:lang w:val="en-CA" w:eastAsia="ja-JP"/>
        </w:rPr>
        <w:t xml:space="preserve">respectively. Then, the NPA is </w:t>
      </w:r>
    </w:p>
    <w:p w14:paraId="0C81D16A" w14:textId="7C6F4E66" w:rsidR="000F3A31" w:rsidRPr="004A7D97" w:rsidRDefault="00000000" w:rsidP="000F3A31">
      <w:pPr>
        <w:jc w:val="center"/>
        <w:rPr>
          <w:lang w:val="en-CA" w:eastAsia="ja-JP"/>
        </w:rPr>
      </w:pPr>
      <m:oMathPara>
        <m:oMath>
          <m:eqArr>
            <m:eqArrPr>
              <m:maxDist m:val="1"/>
              <m:ctrlPr>
                <w:rPr>
                  <w:rFonts w:ascii="Cambria Math" w:hAnsi="Cambria Math"/>
                  <w:i/>
                  <w:lang w:val="en-CA" w:eastAsia="ja-JP"/>
                </w:rPr>
              </m:ctrlPr>
            </m:eqArrPr>
            <m:e>
              <m:r>
                <m:rPr>
                  <m:nor/>
                </m:rPr>
                <w:rPr>
                  <w:rFonts w:ascii="Cambria Math" w:hAnsi="Cambria Math"/>
                  <w:lang w:val="en-CA" w:eastAsia="ja-JP"/>
                </w:rPr>
                <m:t>NPA</m:t>
              </m:r>
              <m:d>
                <m:d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CA" w:eastAsia="ja-JP"/>
                    </w:rPr>
                    <m:t>Q,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K</m:t>
                      </m:r>
                    </m:e>
                    <m:sub>
                      <m:r>
                        <m:rPr>
                          <m:nor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kNN</m:t>
                      </m:r>
                    </m:sub>
                  </m:sSub>
                  <m:r>
                    <w:rPr>
                      <w:rFonts w:ascii="Cambria Math" w:hAnsi="Cambria Math"/>
                      <w:lang w:val="en-CA" w:eastAsia="ja-JP"/>
                    </w:rPr>
                    <m:t>,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CA" w:eastAsia="ja-JP"/>
                        </w:rPr>
                        <m:t>V</m:t>
                      </m:r>
                    </m:e>
                    <m:sub>
                      <m:r>
                        <m:rPr>
                          <m:nor/>
                        </m:rPr>
                        <w:rPr>
                          <w:rFonts w:ascii="Cambria Math" w:hAnsi="Cambria Math"/>
                          <w:lang w:val="en-CA" w:eastAsia="ja-JP"/>
                        </w:rPr>
                        <m:t>kNN</m:t>
                      </m:r>
                    </m:sub>
                  </m:sSub>
                </m:e>
              </m:d>
              <m:r>
                <w:rPr>
                  <w:rFonts w:ascii="Cambria Math" w:hAnsi="Cambria Math"/>
                  <w:lang w:val="en-CA" w:eastAsia="ja-JP"/>
                </w:rPr>
                <m:t>=softmax</m:t>
              </m:r>
              <m:d>
                <m:d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lang w:val="en-CA" w:eastAsia="ja-JP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CA" w:eastAsia="ja-JP"/>
                        </w:rPr>
                        <m:t>Q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K</m:t>
                          </m:r>
                        </m:e>
                        <m:sub>
                          <m:r>
                            <m:rPr>
                              <m:nor/>
                            </m:rPr>
                            <w:rPr>
                              <w:rFonts w:ascii="Cambria Math" w:hAnsi="Cambria Math"/>
                              <w:lang w:val="en-CA" w:eastAsia="ja-JP"/>
                            </w:rPr>
                            <m:t>kNN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T</m:t>
                          </m:r>
                        </m:sup>
                      </m:sSubSup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num>
                    <m:den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lang w:val="en-CA" w:eastAsia="ja-JP"/>
                            </w:rPr>
                          </m:ctrlPr>
                        </m:radPr>
                        <m:deg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deg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d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e</m:t>
                              </m:r>
                            </m:sub>
                          </m:sSub>
                        </m:e>
                      </m:rad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den>
                  </m:f>
                </m:e>
              </m:d>
              <m:sSub>
                <m:sSub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CA" w:eastAsia="ja-JP"/>
                    </w:rPr>
                    <m:t>V</m:t>
                  </m:r>
                </m:e>
                <m:sub>
                  <m:r>
                    <m:rPr>
                      <m:nor/>
                    </m:rPr>
                    <w:rPr>
                      <w:rFonts w:ascii="Cambria Math" w:hAnsi="Cambria Math"/>
                      <w:lang w:val="en-CA" w:eastAsia="ja-JP"/>
                    </w:rPr>
                    <m:t>kNN</m:t>
                  </m:r>
                </m:sub>
              </m:sSub>
              <m:r>
                <w:rPr>
                  <w:rFonts w:ascii="Cambria Math" w:hAnsi="Cambria Math"/>
                  <w:lang w:val="en-CA" w:eastAsia="ja-JP"/>
                </w:rPr>
                <m:t>#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 xml:space="preserve"> AUTONUM  \* GB2 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end"/>
              </m:r>
            </m:e>
          </m:eqArr>
        </m:oMath>
      </m:oMathPara>
    </w:p>
    <w:p w14:paraId="551FA639" w14:textId="77777777" w:rsidR="004A7D97" w:rsidRPr="004A7D97" w:rsidRDefault="004A7D97" w:rsidP="000F3A31">
      <w:pPr>
        <w:jc w:val="center"/>
        <w:rPr>
          <w:rFonts w:eastAsiaTheme="minorEastAsia"/>
          <w:lang w:val="en-CA" w:eastAsia="ja-JP"/>
        </w:rPr>
      </w:pPr>
    </w:p>
    <w:p w14:paraId="7627C5C9" w14:textId="33D99CE0" w:rsidR="000F3A31" w:rsidRDefault="00AE2381" w:rsidP="000F3A31">
      <w:pPr>
        <w:rPr>
          <w:lang w:val="en-CA" w:eastAsia="ja-JP"/>
        </w:rPr>
      </w:pPr>
      <w:r>
        <w:rPr>
          <w:lang w:val="en-CA" w:eastAsia="ja-JP"/>
        </w:rPr>
        <w:t>The output of NPA is</w:t>
      </w:r>
      <w:r w:rsidR="000F3A31" w:rsidRPr="000F3A31">
        <w:rPr>
          <w:lang w:val="en-CA" w:eastAsia="ja-JP"/>
        </w:rPr>
        <w:t xml:space="preserve"> </w:t>
      </w:r>
      <m:oMath>
        <m:r>
          <m:rPr>
            <m:lit/>
          </m:rPr>
          <w:rPr>
            <w:rFonts w:ascii="Cambria Math" w:hAnsi="Cambria Math"/>
            <w:lang w:val="en-CA" w:eastAsia="ja-JP"/>
          </w:rPr>
          <m:t>{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hAnsi="Cambria Math"/>
                <w:lang w:val="en-CA" w:eastAsia="ja-JP"/>
              </w:rPr>
              <m:t>out</m:t>
            </m:r>
          </m:sup>
        </m:sSup>
        <m:r>
          <w:rPr>
            <w:rFonts w:ascii="Cambria Math" w:hAnsi="Cambria Math"/>
            <w:lang w:val="en-CA" w:eastAsia="ja-JP"/>
          </w:rPr>
          <m:t xml:space="preserve">, 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F</m:t>
            </m:r>
          </m:e>
          <m:sup>
            <m:r>
              <w:rPr>
                <w:rFonts w:ascii="Cambria Math" w:hAnsi="Cambria Math"/>
                <w:lang w:val="en-CA" w:eastAsia="ja-JP"/>
              </w:rPr>
              <m:t>out</m:t>
            </m:r>
          </m:sup>
        </m:sSup>
        <m:r>
          <m:rPr>
            <m:lit/>
          </m:rPr>
          <w:rPr>
            <w:rFonts w:ascii="Cambria Math" w:hAnsi="Cambria Math"/>
            <w:lang w:val="en-CA" w:eastAsia="ja-JP"/>
          </w:rPr>
          <m:t>}</m:t>
        </m:r>
      </m:oMath>
      <w:r w:rsidR="000F3A31" w:rsidRPr="000F3A31">
        <w:rPr>
          <w:lang w:val="en-CA" w:eastAsia="ja-JP"/>
        </w:rPr>
        <w:t xml:space="preserve">. </w:t>
      </w:r>
      <m:oMath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hAnsi="Cambria Math"/>
                <w:lang w:val="en-CA" w:eastAsia="ja-JP"/>
              </w:rPr>
              <m:t>out</m:t>
            </m:r>
          </m:sup>
        </m:sSup>
        <m:r>
          <w:rPr>
            <w:rFonts w:ascii="Cambria Math" w:hAnsi="Cambria Math"/>
            <w:lang w:val="en-CA" w:eastAsia="ja-JP"/>
          </w:rPr>
          <m:t>=</m:t>
        </m:r>
        <m:sSup>
          <m:sSupPr>
            <m:ctrlPr>
              <w:rPr>
                <w:rFonts w:ascii="Cambria Math" w:hAnsi="Cambria Math"/>
                <w:i/>
                <w:lang w:val="en-CA" w:eastAsia="ja-JP"/>
              </w:rPr>
            </m:ctrlPr>
          </m:sSupPr>
          <m:e>
            <m:r>
              <w:rPr>
                <w:rFonts w:ascii="Cambria Math" w:hAnsi="Cambria Math"/>
                <w:lang w:val="en-CA" w:eastAsia="ja-JP"/>
              </w:rPr>
              <m:t>C</m:t>
            </m:r>
          </m:e>
          <m:sup>
            <m:r>
              <w:rPr>
                <w:rFonts w:ascii="Cambria Math" w:hAnsi="Cambria Math"/>
                <w:lang w:val="en-CA" w:eastAsia="ja-JP"/>
              </w:rPr>
              <m:t>in</m:t>
            </m:r>
          </m:sup>
        </m:sSup>
      </m:oMath>
      <w:r w:rsidR="000F3A31" w:rsidRPr="000F3A31">
        <w:rPr>
          <w:lang w:val="en-CA" w:eastAsia="ja-JP"/>
        </w:rPr>
        <w:t xml:space="preserve"> assum</w:t>
      </w:r>
      <w:r>
        <w:rPr>
          <w:lang w:val="en-CA" w:eastAsia="ja-JP"/>
        </w:rPr>
        <w:t xml:space="preserve">es </w:t>
      </w:r>
      <w:r w:rsidR="000F3A31" w:rsidRPr="000F3A31">
        <w:rPr>
          <w:lang w:val="en-CA" w:eastAsia="ja-JP"/>
        </w:rPr>
        <w:t>the same resolution involved in NPA.</w:t>
      </w:r>
    </w:p>
    <w:p w14:paraId="4017BF0C" w14:textId="2CA0F81A" w:rsidR="00CA340E" w:rsidRPr="00FD7A26" w:rsidRDefault="000F3A31" w:rsidP="00FD7A26">
      <w:pPr>
        <w:rPr>
          <w:lang w:val="en-CA" w:eastAsia="ja-JP"/>
        </w:rPr>
      </w:pPr>
      <w:r w:rsidRPr="000F3A31">
        <w:rPr>
          <w:lang w:val="en-CA" w:eastAsia="ja-JP"/>
        </w:rPr>
        <w:t xml:space="preserve">The </w:t>
      </w:r>
      <m:oMath>
        <m:r>
          <w:rPr>
            <w:rFonts w:ascii="Cambria Math" w:hAnsi="Cambria Math"/>
            <w:lang w:val="en-CA" w:eastAsia="ja-JP"/>
          </w:rPr>
          <m:t>k</m:t>
        </m:r>
      </m:oMath>
      <w:r w:rsidRPr="000F3A31">
        <w:rPr>
          <w:lang w:val="en-CA" w:eastAsia="ja-JP"/>
        </w:rPr>
        <w:t>NN neighborhood and the attention mechanism in NPA facilitate the network to adaptively exploit local correlation</w:t>
      </w:r>
      <w:r w:rsidR="00AE2381">
        <w:rPr>
          <w:lang w:val="en-CA" w:eastAsia="ja-JP"/>
        </w:rPr>
        <w:t>s</w:t>
      </w:r>
      <w:r w:rsidRPr="000F3A31">
        <w:rPr>
          <w:lang w:val="en-CA" w:eastAsia="ja-JP"/>
        </w:rPr>
        <w:t xml:space="preserve"> regardless of the varying density of </w:t>
      </w:r>
      <w:r w:rsidR="00AE2381">
        <w:rPr>
          <w:lang w:val="en-CA" w:eastAsia="ja-JP"/>
        </w:rPr>
        <w:t xml:space="preserve">the </w:t>
      </w:r>
      <w:r w:rsidRPr="000F3A31">
        <w:rPr>
          <w:lang w:val="en-CA" w:eastAsia="ja-JP"/>
        </w:rPr>
        <w:t>underlying content. In contrast, the fixed receptive field setting in sparse convolutions may not be able to include sufficient (and valid) neighbors, especially for sparse content</w:t>
      </w:r>
      <w:r w:rsidR="00527101">
        <w:rPr>
          <w:lang w:val="en-CA" w:eastAsia="ja-JP"/>
        </w:rPr>
        <w:t>s</w:t>
      </w:r>
      <w:r w:rsidRPr="000F3A31">
        <w:rPr>
          <w:lang w:val="en-CA" w:eastAsia="ja-JP"/>
        </w:rPr>
        <w:t xml:space="preserve">.  </w:t>
      </w:r>
      <w:bookmarkStart w:id="31" w:name="_Ref179386158"/>
    </w:p>
    <w:p w14:paraId="5479E517" w14:textId="7DE11CB8" w:rsidR="00F23D0A" w:rsidRDefault="00F23D0A" w:rsidP="00160CFD">
      <w:pPr>
        <w:pStyle w:val="Heading1"/>
        <w:keepNext/>
        <w:widowControl/>
        <w:numPr>
          <w:ilvl w:val="2"/>
          <w:numId w:val="41"/>
        </w:numPr>
        <w:suppressAutoHyphens/>
        <w:autoSpaceDE/>
        <w:autoSpaceDN/>
        <w:spacing w:before="270" w:after="240" w:line="270" w:lineRule="atLeast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Training</w:t>
      </w:r>
      <w:bookmarkEnd w:id="31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 </w:t>
      </w:r>
    </w:p>
    <w:p w14:paraId="1F2F6DC6" w14:textId="5836B55B" w:rsidR="00F23D0A" w:rsidRPr="00F23D0A" w:rsidRDefault="00F23D0A" w:rsidP="00F23D0A">
      <w:pPr>
        <w:rPr>
          <w:lang w:val="en-CA" w:eastAsia="ja-JP"/>
        </w:rPr>
      </w:pPr>
      <w:r w:rsidRPr="00F23D0A">
        <w:rPr>
          <w:lang w:val="en-CA" w:eastAsia="ja-JP"/>
        </w:rPr>
        <w:t xml:space="preserve">Functional models, e.g., </w:t>
      </w:r>
      <w:r w:rsidR="00AE2381">
        <w:rPr>
          <w:lang w:val="en-CA" w:eastAsia="ja-JP"/>
        </w:rPr>
        <w:t>m</w:t>
      </w:r>
      <w:r w:rsidRPr="00F23D0A">
        <w:rPr>
          <w:lang w:val="en-CA" w:eastAsia="ja-JP"/>
        </w:rPr>
        <w:t xml:space="preserve">ultistage CPA, </w:t>
      </w:r>
      <w:r w:rsidR="00AE2381">
        <w:rPr>
          <w:lang w:val="en-CA" w:eastAsia="ja-JP"/>
        </w:rPr>
        <w:t>f</w:t>
      </w:r>
      <w:r w:rsidRPr="00F23D0A">
        <w:rPr>
          <w:lang w:val="en-CA" w:eastAsia="ja-JP"/>
        </w:rPr>
        <w:t>eature</w:t>
      </w:r>
      <w:r w:rsidR="00CA340E">
        <w:rPr>
          <w:lang w:val="en-CA" w:eastAsia="ja-JP"/>
        </w:rPr>
        <w:t xml:space="preserve"> </w:t>
      </w:r>
      <w:r w:rsidRPr="00F23D0A">
        <w:rPr>
          <w:lang w:val="en-CA" w:eastAsia="ja-JP"/>
        </w:rPr>
        <w:t>augmented CPA</w:t>
      </w:r>
      <w:r w:rsidR="00AE2381">
        <w:rPr>
          <w:lang w:val="en-CA" w:eastAsia="ja-JP"/>
        </w:rPr>
        <w:t>,</w:t>
      </w:r>
      <w:r w:rsidRPr="00F23D0A">
        <w:rPr>
          <w:lang w:val="en-CA" w:eastAsia="ja-JP"/>
        </w:rPr>
        <w:t xml:space="preserve"> one-stage CPA, and PR model, </w:t>
      </w:r>
      <w:r w:rsidR="00AE2381">
        <w:rPr>
          <w:lang w:val="en-CA" w:eastAsia="ja-JP"/>
        </w:rPr>
        <w:t>are</w:t>
      </w:r>
      <w:r w:rsidRPr="00F23D0A">
        <w:rPr>
          <w:lang w:val="en-CA" w:eastAsia="ja-JP"/>
        </w:rPr>
        <w:t xml:space="preserve"> trained independently, assuming the static coding first. The training is limited to using the data from two consecutive (spatial) scales, and</w:t>
      </w:r>
      <w:r w:rsidR="00527101">
        <w:rPr>
          <w:lang w:val="en-CA" w:eastAsia="ja-JP"/>
        </w:rPr>
        <w:t xml:space="preserve"> the</w:t>
      </w:r>
      <w:r w:rsidRPr="00F23D0A">
        <w:rPr>
          <w:lang w:val="en-CA" w:eastAsia="ja-JP"/>
        </w:rPr>
        <w:t xml:space="preserve"> trained models are applied to any scale without limitations. </w:t>
      </w:r>
      <w:r w:rsidR="000A5341">
        <w:rPr>
          <w:lang w:val="en-CA" w:eastAsia="ja-JP"/>
        </w:rPr>
        <w:t>They are later fine-tuned</w:t>
      </w:r>
      <w:r w:rsidRPr="00F23D0A">
        <w:rPr>
          <w:lang w:val="en-CA" w:eastAsia="ja-JP"/>
        </w:rPr>
        <w:t xml:space="preserve"> with the inclusion of Extractor and Warper to support dynamic coding, </w:t>
      </w:r>
      <w:r w:rsidR="00AE2381">
        <w:rPr>
          <w:lang w:val="en-CA" w:eastAsia="ja-JP"/>
        </w:rPr>
        <w:t xml:space="preserve">where </w:t>
      </w:r>
      <w:r w:rsidRPr="00F23D0A">
        <w:rPr>
          <w:lang w:val="en-CA" w:eastAsia="ja-JP"/>
        </w:rPr>
        <w:t xml:space="preserve">two consecutive point cloud frames (from a dynamic sequence) are used.  </w:t>
      </w:r>
    </w:p>
    <w:p w14:paraId="0C64E9A5" w14:textId="2B1B1D24" w:rsidR="00F23D0A" w:rsidRDefault="004C15A5" w:rsidP="00F23D0A">
      <w:pPr>
        <w:rPr>
          <w:lang w:val="en-CA" w:eastAsia="ja-JP"/>
        </w:rPr>
      </w:pPr>
      <w:r>
        <w:rPr>
          <w:lang w:val="en-CA" w:eastAsia="ja-JP"/>
        </w:rPr>
        <w:lastRenderedPageBreak/>
        <w:t>For</w:t>
      </w:r>
      <w:r w:rsidR="00F23D0A" w:rsidRPr="00F23D0A">
        <w:rPr>
          <w:lang w:val="en-CA" w:eastAsia="ja-JP"/>
        </w:rPr>
        <w:t xml:space="preserve"> a given </w:t>
      </w:r>
      <w:r w:rsidR="00AE2381">
        <w:rPr>
          <w:lang w:val="en-CA" w:eastAsia="ja-JP"/>
        </w:rPr>
        <w:t>application scenario</w:t>
      </w:r>
      <w:r w:rsidR="00F23D0A" w:rsidRPr="00F23D0A">
        <w:rPr>
          <w:lang w:val="en-CA" w:eastAsia="ja-JP"/>
        </w:rPr>
        <w:t>, e.g., lossy or lossless</w:t>
      </w:r>
      <w:r w:rsidR="00C507D5">
        <w:rPr>
          <w:lang w:val="en-CA" w:eastAsia="ja-JP"/>
        </w:rPr>
        <w:t xml:space="preserve"> compression</w:t>
      </w:r>
      <w:r w:rsidR="00F23D0A" w:rsidRPr="00F23D0A">
        <w:rPr>
          <w:lang w:val="en-CA" w:eastAsia="ja-JP"/>
        </w:rPr>
        <w:t>, static or dynamic</w:t>
      </w:r>
      <w:r w:rsidR="00C507D5">
        <w:rPr>
          <w:lang w:val="en-CA" w:eastAsia="ja-JP"/>
        </w:rPr>
        <w:t xml:space="preserve"> coding</w:t>
      </w:r>
      <w:r w:rsidR="00F23D0A" w:rsidRPr="00F23D0A">
        <w:rPr>
          <w:lang w:val="en-CA" w:eastAsia="ja-JP"/>
        </w:rPr>
        <w:t>, solid or scant</w:t>
      </w:r>
      <w:r w:rsidR="00AE2381">
        <w:rPr>
          <w:lang w:val="en-CA" w:eastAsia="ja-JP"/>
        </w:rPr>
        <w:t xml:space="preserve"> content</w:t>
      </w:r>
      <w:r w:rsidR="00F23D0A" w:rsidRPr="00F23D0A">
        <w:rPr>
          <w:lang w:val="en-CA" w:eastAsia="ja-JP"/>
        </w:rPr>
        <w:t>,</w:t>
      </w:r>
      <w:r w:rsidR="00AE2381">
        <w:rPr>
          <w:lang w:val="en-CA" w:eastAsia="ja-JP"/>
        </w:rPr>
        <w:t xml:space="preserve"> etc., </w:t>
      </w:r>
      <w:r w:rsidR="00F23D0A" w:rsidRPr="00F23D0A">
        <w:rPr>
          <w:lang w:val="en-CA" w:eastAsia="ja-JP"/>
        </w:rPr>
        <w:t>these functional models are properly composited to fulfill the purpose.</w:t>
      </w:r>
    </w:p>
    <w:p w14:paraId="30F0442D" w14:textId="5A5EB20A" w:rsidR="00F23D0A" w:rsidRPr="00F23D0A" w:rsidRDefault="00F23D0A" w:rsidP="00F23D0A">
      <w:pPr>
        <w:rPr>
          <w:lang w:val="en-CA" w:eastAsia="ja-JP"/>
        </w:rPr>
      </w:pPr>
      <w:r w:rsidRPr="00F23D0A">
        <w:rPr>
          <w:lang w:val="en-CA" w:eastAsia="ja-JP"/>
        </w:rPr>
        <w:t>All CPA models</w:t>
      </w:r>
      <w:r w:rsidR="00C507D5">
        <w:rPr>
          <w:lang w:val="en-CA" w:eastAsia="ja-JP"/>
        </w:rPr>
        <w:t>,</w:t>
      </w:r>
      <w:r w:rsidRPr="00F23D0A">
        <w:rPr>
          <w:lang w:val="en-CA" w:eastAsia="ja-JP"/>
        </w:rPr>
        <w:t xml:space="preserve"> i.e., </w:t>
      </w:r>
      <w:r w:rsidR="00C507D5">
        <w:rPr>
          <w:lang w:val="en-CA" w:eastAsia="ja-JP"/>
        </w:rPr>
        <w:t>m</w:t>
      </w:r>
      <w:r w:rsidRPr="00F23D0A">
        <w:rPr>
          <w:lang w:val="en-CA" w:eastAsia="ja-JP"/>
        </w:rPr>
        <w:t xml:space="preserve">ultistage CPA, </w:t>
      </w:r>
      <w:r w:rsidR="00C507D5">
        <w:rPr>
          <w:lang w:val="en-CA" w:eastAsia="ja-JP"/>
        </w:rPr>
        <w:t>f</w:t>
      </w:r>
      <w:r w:rsidRPr="00F23D0A">
        <w:rPr>
          <w:lang w:val="en-CA" w:eastAsia="ja-JP"/>
        </w:rPr>
        <w:t>eature</w:t>
      </w:r>
      <w:r w:rsidR="00CA340E">
        <w:rPr>
          <w:lang w:val="en-CA" w:eastAsia="ja-JP"/>
        </w:rPr>
        <w:t xml:space="preserve"> </w:t>
      </w:r>
      <w:r w:rsidRPr="00F23D0A">
        <w:rPr>
          <w:lang w:val="en-CA" w:eastAsia="ja-JP"/>
        </w:rPr>
        <w:t xml:space="preserve">augmented CPA and one-stage CPA try to predict possibly-occupied voxel's occupancy probability. Thus, they first employ </w:t>
      </w:r>
      <w:r w:rsidR="00C507D5">
        <w:rPr>
          <w:lang w:val="en-CA" w:eastAsia="ja-JP"/>
        </w:rPr>
        <w:t>b</w:t>
      </w:r>
      <w:r w:rsidRPr="00F23D0A">
        <w:rPr>
          <w:lang w:val="en-CA" w:eastAsia="ja-JP"/>
        </w:rPr>
        <w:t>inary-</w:t>
      </w:r>
      <w:r w:rsidR="00C507D5">
        <w:rPr>
          <w:lang w:val="en-CA" w:eastAsia="ja-JP"/>
        </w:rPr>
        <w:t>c</w:t>
      </w:r>
      <w:r w:rsidRPr="00F23D0A">
        <w:rPr>
          <w:lang w:val="en-CA" w:eastAsia="ja-JP"/>
        </w:rPr>
        <w:t>ross-</w:t>
      </w:r>
      <w:r w:rsidR="00C507D5">
        <w:rPr>
          <w:lang w:val="en-CA" w:eastAsia="ja-JP"/>
        </w:rPr>
        <w:t>e</w:t>
      </w:r>
      <w:r w:rsidRPr="00F23D0A">
        <w:rPr>
          <w:lang w:val="en-CA" w:eastAsia="ja-JP"/>
        </w:rPr>
        <w:t>ntropy (BCE) loss in training:</w:t>
      </w:r>
    </w:p>
    <w:p w14:paraId="06AFB75E" w14:textId="763A42FC" w:rsidR="00F23D0A" w:rsidRPr="004A7D97" w:rsidRDefault="00000000" w:rsidP="00F23D0A">
      <w:pPr>
        <w:jc w:val="center"/>
        <w:rPr>
          <w:lang w:val="en-CA" w:eastAsia="ja-JP"/>
        </w:rPr>
      </w:pPr>
      <m:oMathPara>
        <m:oMath>
          <m:eqArr>
            <m:eqArrPr>
              <m:maxDist m:val="1"/>
              <m:ctrlPr>
                <w:rPr>
                  <w:rFonts w:ascii="Cambria Math" w:hAnsi="Cambria Math"/>
                  <w:i/>
                  <w:lang w:val="en-CA" w:eastAsia="ja-JP"/>
                </w:rPr>
              </m:ctrlPr>
            </m:eqArrPr>
            <m:e>
              <m:sSub>
                <m:sSub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 w:hAnsi="Cambria Math"/>
                      <w:lang w:val="en-CA" w:eastAsia="ja-JP"/>
                    </w:rPr>
                    <m:t>BCE</m:t>
                  </m:r>
                  <m:ctrlPr>
                    <w:rPr>
                      <w:rFonts w:ascii="Cambria Math" w:hAnsi="Cambria Math"/>
                      <w:lang w:val="en-CA" w:eastAsia="ja-JP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CA" w:eastAsia="ja-JP"/>
                    </w:rPr>
                    <m:t>o</m:t>
                  </m:r>
                </m:sub>
              </m:sSub>
              <m:r>
                <w:rPr>
                  <w:rFonts w:ascii="Cambria Math" w:hAnsi="Cambria Math"/>
                  <w:lang w:val="en-CA" w:eastAsia="ja-JP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lang w:val="en-CA" w:eastAsia="ja-JP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CA" w:eastAsia="ja-JP"/>
                    </w:rPr>
                    <m:t>1</m:t>
                  </m: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num>
                <m:den>
                  <m:r>
                    <w:rPr>
                      <w:rFonts w:ascii="Cambria Math" w:hAnsi="Cambria Math"/>
                      <w:lang w:val="en-CA" w:eastAsia="ja-JP"/>
                    </w:rPr>
                    <m:t>N</m:t>
                  </m: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en>
              </m:f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CA" w:eastAsia="ja-JP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lang w:val="en-CA" w:eastAsia="ja-JP"/>
                    </w:rPr>
                    <m:t>N</m:t>
                  </m:r>
                </m:sup>
                <m:e>
                  <m:r>
                    <w:rPr>
                      <w:rFonts w:ascii="Cambria Math" w:hAnsi="Cambria Math"/>
                      <w:lang w:val="en-CA" w:eastAsia="ja-JP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p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i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CA" w:eastAsia="ja-JP"/>
                            </w:rPr>
                            <m:t>log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(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acc>
                                <m:acc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p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)</m:t>
                          </m:r>
                        </m:e>
                      </m:func>
                      <m:r>
                        <w:rPr>
                          <w:rFonts w:ascii="Cambria Math" w:hAnsi="Cambria Math"/>
                          <w:lang w:val="en-CA" w:eastAsia="ja-JP"/>
                        </w:rPr>
                        <m:t>+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1-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acc>
                                <m:acc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p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</m:e>
                      </m:d>
                      <m:func>
                        <m:funcPr>
                          <m:ctrlPr>
                            <w:rPr>
                              <w:rFonts w:ascii="Cambria Math" w:hAnsi="Cambria Math"/>
                              <w:lang w:val="en-CA" w:eastAsia="ja-JP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CA" w:eastAsia="ja-JP"/>
                            </w:rPr>
                            <m:t>log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1-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i</m:t>
                                  </m:r>
                                </m:sub>
                              </m:sSub>
                            </m:e>
                          </m:d>
                        </m:e>
                      </m:func>
                    </m:e>
                  </m:d>
                </m:e>
              </m:nary>
              <m:r>
                <w:rPr>
                  <w:rFonts w:ascii="Cambria Math" w:hAnsi="Cambria Math"/>
                  <w:lang w:val="en-CA" w:eastAsia="ja-JP"/>
                </w:rPr>
                <m:t>#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 xml:space="preserve"> AUTONUM  \* GB2 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end"/>
              </m:r>
            </m:e>
          </m:eqArr>
        </m:oMath>
      </m:oMathPara>
    </w:p>
    <w:p w14:paraId="6AC738F6" w14:textId="77777777" w:rsidR="004A7D97" w:rsidRPr="004A7D97" w:rsidRDefault="004A7D97" w:rsidP="00F23D0A">
      <w:pPr>
        <w:jc w:val="center"/>
        <w:rPr>
          <w:rFonts w:eastAsiaTheme="minorEastAsia"/>
          <w:lang w:val="en-CA" w:eastAsia="ja-JP"/>
        </w:rPr>
      </w:pPr>
    </w:p>
    <w:p w14:paraId="09A7883D" w14:textId="279E980B" w:rsidR="00F23D0A" w:rsidRPr="00F23D0A" w:rsidRDefault="00F23D0A" w:rsidP="00F23D0A">
      <w:pPr>
        <w:rPr>
          <w:rFonts w:eastAsiaTheme="minorEastAsia"/>
          <w:lang w:val="en-CA" w:eastAsia="ja-JP"/>
        </w:rPr>
      </w:pPr>
      <w:r w:rsidRPr="00F23D0A">
        <w:rPr>
          <w:lang w:val="en-CA" w:eastAsia="ja-JP"/>
        </w:rPr>
        <w:t xml:space="preserve">where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p</m:t>
            </m:r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 is the ground-truth occupancy status: 1 for occupied or 0 for unoccupied and 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acc>
              <m:acc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accPr>
              <m:e>
                <m:r>
                  <w:rPr>
                    <w:rFonts w:ascii="Cambria Math" w:hAnsi="Cambria Math"/>
                    <w:lang w:val="en-CA" w:eastAsia="ja-JP"/>
                  </w:rPr>
                  <m:t>p</m:t>
                </m:r>
              </m:e>
            </m:acc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 is predicted probability. </w:t>
      </w:r>
      <m:oMath>
        <m:r>
          <w:rPr>
            <w:rFonts w:ascii="Cambria Math" w:hAnsi="Cambria Math"/>
            <w:lang w:val="en-CA" w:eastAsia="ja-JP"/>
          </w:rPr>
          <m:t>N</m:t>
        </m:r>
      </m:oMath>
      <w:r w:rsidRPr="00F23D0A">
        <w:rPr>
          <w:lang w:val="en-CA" w:eastAsia="ja-JP"/>
        </w:rPr>
        <w:t xml:space="preserve"> is the number of original input points used for normalization.</w:t>
      </w:r>
    </w:p>
    <w:p w14:paraId="7B2238BD" w14:textId="767C492A" w:rsidR="00F23D0A" w:rsidRPr="00F23D0A" w:rsidRDefault="00F23D0A" w:rsidP="00F23D0A">
      <w:pPr>
        <w:rPr>
          <w:lang w:val="en-CA" w:eastAsia="ja-JP"/>
        </w:rPr>
      </w:pPr>
      <w:r w:rsidRPr="00F23D0A">
        <w:rPr>
          <w:lang w:val="en-CA" w:eastAsia="ja-JP"/>
        </w:rPr>
        <w:t xml:space="preserve">Since </w:t>
      </w:r>
      <w:r w:rsidR="00C507D5">
        <w:rPr>
          <w:lang w:val="en-CA" w:eastAsia="ja-JP"/>
        </w:rPr>
        <w:t>f</w:t>
      </w:r>
      <w:r w:rsidRPr="00F23D0A">
        <w:rPr>
          <w:lang w:val="en-CA" w:eastAsia="ja-JP"/>
        </w:rPr>
        <w:t>eature</w:t>
      </w:r>
      <w:r w:rsidR="00CA340E">
        <w:rPr>
          <w:lang w:val="en-CA" w:eastAsia="ja-JP"/>
        </w:rPr>
        <w:t xml:space="preserve"> </w:t>
      </w:r>
      <w:r w:rsidRPr="00F23D0A">
        <w:rPr>
          <w:lang w:val="en-CA" w:eastAsia="ja-JP"/>
        </w:rPr>
        <w:t>augmented CPA includes an auxiliary embedding</w:t>
      </w:r>
      <w:r w:rsidR="00C507D5">
        <w:rPr>
          <w:lang w:val="en-CA" w:eastAsia="ja-JP"/>
        </w:rPr>
        <w:t xml:space="preserve"> process</w:t>
      </w:r>
      <w:r w:rsidRPr="00F23D0A">
        <w:rPr>
          <w:lang w:val="en-CA" w:eastAsia="ja-JP"/>
        </w:rPr>
        <w:t xml:space="preserve"> to characterize  neighborhood correlation, an additional </w:t>
      </w:r>
      <w:r w:rsidR="00C507D5">
        <w:rPr>
          <w:lang w:val="en-CA" w:eastAsia="ja-JP"/>
        </w:rPr>
        <w:t>c</w:t>
      </w:r>
      <w:r w:rsidRPr="00F23D0A">
        <w:rPr>
          <w:lang w:val="en-CA" w:eastAsia="ja-JP"/>
        </w:rPr>
        <w:t xml:space="preserve">ross </w:t>
      </w:r>
      <w:r w:rsidR="00C507D5">
        <w:rPr>
          <w:lang w:val="en-CA" w:eastAsia="ja-JP"/>
        </w:rPr>
        <w:t>e</w:t>
      </w:r>
      <w:r w:rsidRPr="00F23D0A">
        <w:rPr>
          <w:lang w:val="en-CA" w:eastAsia="ja-JP"/>
        </w:rPr>
        <w:t xml:space="preserve">ntropy (CE) loss is augmented:  </w:t>
      </w:r>
    </w:p>
    <w:p w14:paraId="5502CD10" w14:textId="093E9B35" w:rsidR="00F23D0A" w:rsidRPr="004A7D97" w:rsidRDefault="00000000" w:rsidP="00F23D0A">
      <w:pPr>
        <w:jc w:val="center"/>
        <w:rPr>
          <w:lang w:val="en-CA" w:eastAsia="ja-JP"/>
        </w:rPr>
      </w:pPr>
      <m:oMathPara>
        <m:oMath>
          <m:eqArr>
            <m:eqArrPr>
              <m:maxDist m:val="1"/>
              <m:ctrlPr>
                <w:rPr>
                  <w:rFonts w:ascii="Cambria Math" w:eastAsiaTheme="minorEastAsia" w:hAnsi="Cambria Math"/>
                  <w:i/>
                  <w:lang w:val="en-CA" w:eastAsia="ja-JP"/>
                </w:rPr>
              </m:ctrlPr>
            </m:eqArrPr>
            <m:e>
              <m:sSub>
                <m:sSub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 w:hAnsi="Cambria Math"/>
                      <w:lang w:val="en-CA" w:eastAsia="ja-JP"/>
                    </w:rPr>
                    <m:t>CE</m:t>
                  </m:r>
                  <m:ctrlPr>
                    <w:rPr>
                      <w:rFonts w:ascii="Cambria Math" w:hAnsi="Cambria Math"/>
                      <w:lang w:val="en-CA" w:eastAsia="ja-JP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CA" w:eastAsia="ja-JP"/>
                    </w:rPr>
                    <m:t>f</m:t>
                  </m:r>
                </m:sub>
              </m:sSub>
              <m:r>
                <w:rPr>
                  <w:rFonts w:ascii="Cambria Math" w:hAnsi="Cambria Math"/>
                  <w:lang w:val="en-CA" w:eastAsia="ja-JP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lang w:val="en-CA" w:eastAsia="ja-JP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CA" w:eastAsia="ja-JP"/>
                    </w:rPr>
                    <m:t>1</m:t>
                  </m: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num>
                <m:den>
                  <m:r>
                    <w:rPr>
                      <w:rFonts w:ascii="Cambria Math" w:hAnsi="Cambria Math"/>
                      <w:lang w:val="en-CA" w:eastAsia="ja-JP"/>
                    </w:rPr>
                    <m:t>N</m:t>
                  </m: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en>
              </m:f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CA" w:eastAsia="ja-JP"/>
                    </w:rPr>
                    <m:t>j=1</m:t>
                  </m:r>
                </m:sub>
                <m:sup>
                  <m:r>
                    <w:rPr>
                      <w:rFonts w:ascii="Cambria Math" w:hAnsi="Cambria Math"/>
                      <w:lang w:val="en-CA" w:eastAsia="ja-JP"/>
                    </w:rPr>
                    <m:t>N</m:t>
                  </m:r>
                </m:sup>
                <m:e>
                  <m:r>
                    <w:rPr>
                      <w:rFonts w:ascii="Cambria Math" w:hAnsi="Cambria Math"/>
                      <w:lang w:val="en-CA" w:eastAsia="ja-JP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/>
                          <w:lang w:val="en-CA" w:eastAsia="ja-JP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CA" w:eastAsia="ja-JP"/>
                            </w:rPr>
                            <m:t>log</m:t>
                          </m:r>
                          <m:ctrlPr>
                            <w:rPr>
                              <w:rFonts w:ascii="Cambria Math" w:hAnsi="Cambria Math"/>
                              <w:lang w:val="en-CA" w:eastAsia="ja-JP"/>
                            </w:rPr>
                          </m:ctrlPr>
                        </m:e>
                        <m: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2</m:t>
                          </m:r>
                          <m:ctrlPr>
                            <w:rPr>
                              <w:rFonts w:ascii="Cambria Math" w:hAnsi="Cambria Math"/>
                              <w:lang w:val="en-CA" w:eastAsia="ja-JP"/>
                            </w:rPr>
                          </m:ctrlPr>
                        </m:sub>
                      </m:sSub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p</m:t>
                              </m:r>
                            </m:e>
                            <m:sub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f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j</m:t>
                                  </m:r>
                                </m:sub>
                              </m:sSub>
                            </m:sub>
                          </m:sSub>
                        </m:e>
                      </m:d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e>
                  </m:func>
                </m:e>
              </m:nary>
              <m:r>
                <w:rPr>
                  <w:rFonts w:ascii="Cambria Math" w:hAnsi="Cambria Math"/>
                  <w:lang w:val="en-CA" w:eastAsia="ja-JP"/>
                </w:rPr>
                <m:t>#</m:t>
              </m:r>
              <m:r>
                <w:rPr>
                  <w:rFonts w:ascii="Cambria Math" w:eastAsiaTheme="minorEastAsia" w:hAnsi="Cambria Math"/>
                  <w:i/>
                  <w:lang w:val="en-CA" w:eastAsia="ja-JP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eastAsiaTheme="minorEastAsia" w:hAnsi="Cambria Math"/>
                  <w:lang w:val="en-CA" w:eastAsia="ja-JP"/>
                </w:rPr>
                <m:t xml:space="preserve"> AUTONUM  \* GB2 </m:t>
              </m:r>
              <m:r>
                <w:rPr>
                  <w:rFonts w:ascii="Cambria Math" w:eastAsiaTheme="minorEastAsia" w:hAnsi="Cambria Math"/>
                  <w:i/>
                  <w:lang w:val="en-CA" w:eastAsia="ja-JP"/>
                </w:rPr>
                <w:fldChar w:fldCharType="end"/>
              </m:r>
            </m:e>
          </m:eqArr>
        </m:oMath>
      </m:oMathPara>
    </w:p>
    <w:p w14:paraId="1533F0C8" w14:textId="77777777" w:rsidR="004A7D97" w:rsidRPr="004A7D97" w:rsidRDefault="004A7D97" w:rsidP="00F23D0A">
      <w:pPr>
        <w:jc w:val="center"/>
        <w:rPr>
          <w:rFonts w:eastAsiaTheme="minorEastAsia"/>
          <w:lang w:val="en-CA" w:eastAsia="ja-JP"/>
        </w:rPr>
      </w:pPr>
    </w:p>
    <w:p w14:paraId="16B591D0" w14:textId="5BFED843" w:rsidR="00F23D0A" w:rsidRPr="00F23D0A" w:rsidRDefault="00F23D0A" w:rsidP="00F23D0A">
      <w:pPr>
        <w:rPr>
          <w:lang w:val="en-CA" w:eastAsia="ja-JP"/>
        </w:rPr>
      </w:pPr>
      <w:r w:rsidRPr="00F23D0A">
        <w:rPr>
          <w:lang w:val="en-CA" w:eastAsia="ja-JP"/>
        </w:rPr>
        <w:t xml:space="preserve">where the context probability of coding latent feature is conditioned on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p</m:t>
            </m:r>
          </m:e>
          <m:sub>
            <m:r>
              <w:rPr>
                <w:rFonts w:ascii="Cambria Math" w:hAnsi="Cambria Math"/>
                <w:lang w:val="en-CA" w:eastAsia="ja-JP"/>
              </w:rPr>
              <m:t>f</m:t>
            </m:r>
          </m:sub>
        </m:sSub>
      </m:oMath>
      <w:r w:rsidRPr="00F23D0A">
        <w:rPr>
          <w:lang w:val="en-CA" w:eastAsia="ja-JP"/>
        </w:rPr>
        <w:t xml:space="preserve"> generated by</w:t>
      </w:r>
      <w:r w:rsidR="00C507D5">
        <w:rPr>
          <w:lang w:val="en-CA" w:eastAsia="ja-JP"/>
        </w:rPr>
        <w:t xml:space="preserve"> the</w:t>
      </w:r>
      <w:r w:rsidRPr="00F23D0A">
        <w:rPr>
          <w:lang w:val="en-CA" w:eastAsia="ja-JP"/>
        </w:rPr>
        <w:t xml:space="preserve"> probability model using lower-scale prior. </w:t>
      </w:r>
    </w:p>
    <w:p w14:paraId="70A19B7C" w14:textId="17E1EAC8" w:rsidR="00F23D0A" w:rsidRDefault="00F23D0A" w:rsidP="00F23D0A">
      <w:pPr>
        <w:rPr>
          <w:lang w:val="en-CA" w:eastAsia="ja-JP"/>
        </w:rPr>
      </w:pPr>
      <w:r w:rsidRPr="00F23D0A">
        <w:rPr>
          <w:lang w:val="en-CA" w:eastAsia="ja-JP"/>
        </w:rPr>
        <w:t xml:space="preserve">Thus, the total loss used to train </w:t>
      </w:r>
      <w:r w:rsidR="00527101">
        <w:rPr>
          <w:lang w:val="en-CA" w:eastAsia="ja-JP"/>
        </w:rPr>
        <w:t>f</w:t>
      </w:r>
      <w:r w:rsidRPr="00F23D0A">
        <w:rPr>
          <w:lang w:val="en-CA" w:eastAsia="ja-JP"/>
        </w:rPr>
        <w:t>eature</w:t>
      </w:r>
      <w:r w:rsidR="00527101">
        <w:rPr>
          <w:lang w:val="en-CA" w:eastAsia="ja-JP"/>
        </w:rPr>
        <w:t xml:space="preserve"> </w:t>
      </w:r>
      <w:r w:rsidRPr="00F23D0A">
        <w:rPr>
          <w:lang w:val="en-CA" w:eastAsia="ja-JP"/>
        </w:rPr>
        <w:t xml:space="preserve">augmented CPA is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CE</m:t>
            </m:r>
            <m:ctrlPr>
              <w:rPr>
                <w:rFonts w:ascii="Cambria Math" w:hAnsi="Cambria Math"/>
                <w:lang w:val="en-CA" w:eastAsia="ja-JP"/>
              </w:rPr>
            </m:ctrlPr>
          </m:e>
          <m:sub>
            <m:r>
              <w:rPr>
                <w:rFonts w:ascii="Cambria Math" w:hAnsi="Cambria Math"/>
                <w:lang w:val="en-CA" w:eastAsia="ja-JP"/>
              </w:rPr>
              <m:t>f</m:t>
            </m:r>
          </m:sub>
        </m:sSub>
        <m:r>
          <w:rPr>
            <w:rFonts w:ascii="Cambria Math" w:hAnsi="Cambria Math"/>
            <w:lang w:val="en-CA" w:eastAsia="ja-JP"/>
          </w:rPr>
          <m:t>+</m:t>
        </m:r>
        <m:r>
          <m:rPr>
            <m:sty m:val="p"/>
          </m:rPr>
          <w:rPr>
            <w:rFonts w:ascii="Cambria Math" w:hAnsi="Cambria Math"/>
            <w:lang w:val="en-CA" w:eastAsia="ja-JP"/>
          </w:rPr>
          <m:t>λ⋅</m:t>
        </m:r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BCE</m:t>
            </m:r>
            <m:ctrlPr>
              <w:rPr>
                <w:rFonts w:ascii="Cambria Math" w:hAnsi="Cambria Math"/>
                <w:lang w:val="en-CA" w:eastAsia="ja-JP"/>
              </w:rPr>
            </m:ctrlPr>
          </m:e>
          <m:sub>
            <m:r>
              <w:rPr>
                <w:rFonts w:ascii="Cambria Math" w:hAnsi="Cambria Math"/>
                <w:lang w:val="en-CA" w:eastAsia="ja-JP"/>
              </w:rPr>
              <m:t>o</m:t>
            </m:r>
          </m:sub>
        </m:sSub>
      </m:oMath>
      <w:r w:rsidRPr="00F23D0A">
        <w:rPr>
          <w:lang w:val="en-CA" w:eastAsia="ja-JP"/>
        </w:rPr>
        <w:t xml:space="preserve">, where </w:t>
      </w:r>
      <m:oMath>
        <m:r>
          <m:rPr>
            <m:sty m:val="p"/>
          </m:rPr>
          <w:rPr>
            <w:rFonts w:ascii="Cambria Math" w:hAnsi="Cambria Math"/>
            <w:lang w:val="en-CA" w:eastAsia="ja-JP"/>
          </w:rPr>
          <m:t>λ</m:t>
        </m:r>
      </m:oMath>
      <w:r w:rsidRPr="00F23D0A">
        <w:rPr>
          <w:lang w:val="en-CA" w:eastAsia="ja-JP"/>
        </w:rPr>
        <w:t xml:space="preserve"> adjusts the rate-distortion trade-off in lossy coding</w:t>
      </w:r>
      <w:r w:rsidR="00527101">
        <w:rPr>
          <w:lang w:val="en-CA" w:eastAsia="ja-JP"/>
        </w:rPr>
        <w:t xml:space="preserve"> and</w:t>
      </w:r>
      <w:r w:rsidRPr="00F23D0A">
        <w:rPr>
          <w:lang w:val="en-CA" w:eastAsia="ja-JP"/>
        </w:rPr>
        <w:t xml:space="preserve"> is typically set to 1 by default. </w:t>
      </w:r>
      <w:r w:rsidR="0064109B">
        <w:rPr>
          <w:lang w:val="en-CA" w:eastAsia="ja-JP"/>
        </w:rPr>
        <w:t>T</w:t>
      </w:r>
      <w:r w:rsidR="00527101">
        <w:rPr>
          <w:lang w:val="en-CA" w:eastAsia="ja-JP"/>
        </w:rPr>
        <w:t xml:space="preserve">he </w:t>
      </w:r>
      <w:r w:rsidRPr="00F23D0A">
        <w:rPr>
          <w:lang w:val="en-CA" w:eastAsia="ja-JP"/>
        </w:rPr>
        <w:t>adjust</w:t>
      </w:r>
      <w:r w:rsidR="00527101">
        <w:rPr>
          <w:lang w:val="en-CA" w:eastAsia="ja-JP"/>
        </w:rPr>
        <w:t>ment of</w:t>
      </w:r>
      <w:r w:rsidRPr="00F23D0A">
        <w:rPr>
          <w:lang w:val="en-CA" w:eastAsia="ja-JP"/>
        </w:rPr>
        <w:t xml:space="preserve"> </w:t>
      </w:r>
      <m:oMath>
        <m:r>
          <m:rPr>
            <m:sty m:val="p"/>
          </m:rPr>
          <w:rPr>
            <w:rFonts w:ascii="Cambria Math" w:hAnsi="Cambria Math"/>
            <w:lang w:val="en-CA" w:eastAsia="ja-JP"/>
          </w:rPr>
          <m:t>λ</m:t>
        </m:r>
      </m:oMath>
      <w:r w:rsidR="00322A80">
        <w:rPr>
          <w:rFonts w:eastAsia="SimSun" w:hint="eastAsia"/>
          <w:lang w:val="en-CA" w:eastAsia="zh-CN"/>
        </w:rPr>
        <w:t xml:space="preserve"> </w:t>
      </w:r>
      <w:r w:rsidRPr="00F23D0A">
        <w:rPr>
          <w:lang w:val="en-CA" w:eastAsia="ja-JP"/>
        </w:rPr>
        <w:t xml:space="preserve">can control the rate-distortion trade-off to provide more rate points. </w:t>
      </w:r>
    </w:p>
    <w:p w14:paraId="13165FEB" w14:textId="4B262816" w:rsidR="00F23D0A" w:rsidRPr="00F23D0A" w:rsidRDefault="00F23D0A" w:rsidP="00F23D0A">
      <w:pPr>
        <w:rPr>
          <w:lang w:val="en-CA" w:eastAsia="ja-JP"/>
        </w:rPr>
      </w:pPr>
      <w:r w:rsidRPr="00F23D0A">
        <w:rPr>
          <w:lang w:val="en-CA" w:eastAsia="ja-JP"/>
        </w:rPr>
        <w:t xml:space="preserve">The PR model for refining coordinates in CPR-D directly predicts residuals to approach the ground truth. </w:t>
      </w:r>
      <w:r w:rsidR="000A5341">
        <w:rPr>
          <w:lang w:val="en-CA" w:eastAsia="ja-JP"/>
        </w:rPr>
        <w:t>I</w:t>
      </w:r>
      <w:r w:rsidRPr="00F23D0A">
        <w:rPr>
          <w:lang w:val="en-CA" w:eastAsia="ja-JP"/>
        </w:rPr>
        <w:t>t</w:t>
      </w:r>
      <w:r w:rsidR="000A5341">
        <w:rPr>
          <w:lang w:val="en-CA" w:eastAsia="ja-JP"/>
        </w:rPr>
        <w:t xml:space="preserve"> is optimized</w:t>
      </w:r>
      <w:r w:rsidRPr="00F23D0A">
        <w:rPr>
          <w:lang w:val="en-CA" w:eastAsia="ja-JP"/>
        </w:rPr>
        <w:t xml:space="preserve"> using </w:t>
      </w:r>
      <w:r w:rsidR="00CA340E">
        <w:rPr>
          <w:lang w:val="en-CA" w:eastAsia="ja-JP"/>
        </w:rPr>
        <w:t>m</w:t>
      </w:r>
      <w:r w:rsidRPr="00F23D0A">
        <w:rPr>
          <w:lang w:val="en-CA" w:eastAsia="ja-JP"/>
        </w:rPr>
        <w:t xml:space="preserve">ean </w:t>
      </w:r>
      <w:r w:rsidR="00CA340E">
        <w:rPr>
          <w:lang w:val="en-CA" w:eastAsia="ja-JP"/>
        </w:rPr>
        <w:t>s</w:t>
      </w:r>
      <w:r w:rsidRPr="00F23D0A">
        <w:rPr>
          <w:lang w:val="en-CA" w:eastAsia="ja-JP"/>
        </w:rPr>
        <w:t xml:space="preserve">quare </w:t>
      </w:r>
      <w:r w:rsidR="00CA340E">
        <w:rPr>
          <w:lang w:val="en-CA" w:eastAsia="ja-JP"/>
        </w:rPr>
        <w:t>e</w:t>
      </w:r>
      <w:r w:rsidRPr="00F23D0A">
        <w:rPr>
          <w:lang w:val="en-CA" w:eastAsia="ja-JP"/>
        </w:rPr>
        <w:t>rror (MSE) loss:</w:t>
      </w:r>
    </w:p>
    <w:p w14:paraId="7C46B582" w14:textId="1DCDFAA8" w:rsidR="00F23D0A" w:rsidRPr="004A7D97" w:rsidRDefault="00000000" w:rsidP="00F23D0A">
      <w:pPr>
        <w:jc w:val="center"/>
        <w:rPr>
          <w:lang w:val="en-CA" w:eastAsia="ja-JP"/>
        </w:rPr>
      </w:pPr>
      <m:oMathPara>
        <m:oMath>
          <m:eqArr>
            <m:eqArrPr>
              <m:maxDist m:val="1"/>
              <m:ctrlPr>
                <w:rPr>
                  <w:rFonts w:ascii="Cambria Math" w:hAnsi="Cambria Math"/>
                  <w:i/>
                  <w:lang w:val="en-CA" w:eastAsia="ja-JP"/>
                </w:rPr>
              </m:ctrlPr>
            </m:eqArrPr>
            <m:e>
              <m:sSub>
                <m:sSubP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 w:hAnsi="Cambria Math"/>
                      <w:lang w:val="en-CA" w:eastAsia="ja-JP"/>
                    </w:rPr>
                    <m:t>MSE</m:t>
                  </m:r>
                  <m:ctrlPr>
                    <w:rPr>
                      <w:rFonts w:ascii="Cambria Math" w:hAnsi="Cambria Math"/>
                      <w:lang w:val="en-CA" w:eastAsia="ja-JP"/>
                    </w:rPr>
                  </m:ctrlPr>
                </m:e>
                <m:sub>
                  <m:r>
                    <w:rPr>
                      <w:rFonts w:ascii="Cambria Math" w:hAnsi="Cambria Math"/>
                      <w:lang w:val="en-CA" w:eastAsia="ja-JP"/>
                    </w:rPr>
                    <m:t>r</m:t>
                  </m:r>
                </m:sub>
              </m:sSub>
              <m:r>
                <w:rPr>
                  <w:rFonts w:ascii="Cambria Math" w:hAnsi="Cambria Math"/>
                  <w:lang w:val="en-CA" w:eastAsia="ja-JP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lang w:val="en-CA" w:eastAsia="ja-JP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CA" w:eastAsia="ja-JP"/>
                    </w:rPr>
                    <m:t>1</m:t>
                  </m: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num>
                <m:den>
                  <m:r>
                    <w:rPr>
                      <w:rFonts w:ascii="Cambria Math" w:hAnsi="Cambria Math"/>
                      <w:lang w:val="en-CA" w:eastAsia="ja-JP"/>
                    </w:rPr>
                    <m:t>N</m:t>
                  </m:r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den>
              </m:f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lang w:val="en-CA" w:eastAsia="ja-JP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CA" w:eastAsia="ja-JP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lang w:val="en-CA" w:eastAsia="ja-JP"/>
                    </w:rPr>
                    <m:t>N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acc>
                                <m:acc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x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lang w:val="en-CA" w:eastAsia="ja-JP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CA" w:eastAsia="ja-JP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y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acc>
                                <m:acc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y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lang w:val="en-CA" w:eastAsia="ja-JP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CA" w:eastAsia="ja-JP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CA" w:eastAsia="ja-JP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lang w:val="en-CA" w:eastAsia="ja-JP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lang w:val="en-CA" w:eastAsia="ja-JP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lang w:val="en-CA" w:eastAsia="ja-JP"/>
                                </w:rPr>
                              </m:ctrlPr>
                            </m:sSubPr>
                            <m:e>
                              <m:acc>
                                <m:acc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val="en-CA" w:eastAsia="ja-JP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lang w:val="en-CA" w:eastAsia="ja-JP"/>
                                    </w:rPr>
                                    <m:t>z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CA" w:eastAsia="ja-JP"/>
                                </w:rPr>
                                <m:t>i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lang w:val="en-CA" w:eastAsia="ja-JP"/>
                        </w:rPr>
                        <m:t>2</m:t>
                      </m:r>
                    </m:sup>
                  </m:sSup>
                </m:e>
              </m:nary>
              <m:r>
                <w:rPr>
                  <w:rFonts w:ascii="Cambria Math" w:hAnsi="Cambria Math"/>
                  <w:lang w:val="en-CA" w:eastAsia="ja-JP"/>
                </w:rPr>
                <m:t>#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begin"/>
              </m:r>
              <m:r>
                <m:rPr>
                  <m:sty m:val="p"/>
                </m:rPr>
                <w:rPr>
                  <w:rFonts w:ascii="Cambria Math" w:hAnsi="Cambria Math"/>
                  <w:lang w:val="en-CA" w:eastAsia="ja-JP"/>
                </w:rPr>
                <m:t xml:space="preserve"> AUTONUM  \* GB2 </m:t>
              </m:r>
              <m:r>
                <w:rPr>
                  <w:rFonts w:ascii="Cambria Math" w:hAnsi="Cambria Math"/>
                  <w:i/>
                  <w:lang w:val="en-CA" w:eastAsia="ja-JP"/>
                </w:rPr>
                <w:fldChar w:fldCharType="end"/>
              </m:r>
            </m:e>
          </m:eqArr>
        </m:oMath>
      </m:oMathPara>
    </w:p>
    <w:p w14:paraId="4546DCE6" w14:textId="77777777" w:rsidR="004A7D97" w:rsidRPr="004A7D97" w:rsidRDefault="004A7D97" w:rsidP="00F23D0A">
      <w:pPr>
        <w:jc w:val="center"/>
        <w:rPr>
          <w:rFonts w:eastAsiaTheme="minorEastAsia"/>
          <w:lang w:val="en-CA" w:eastAsia="ja-JP"/>
        </w:rPr>
      </w:pPr>
    </w:p>
    <w:p w14:paraId="6B2B0F7D" w14:textId="1B90EE46" w:rsidR="00F23D0A" w:rsidRDefault="00F23D0A" w:rsidP="00F23D0A">
      <w:pPr>
        <w:rPr>
          <w:lang w:val="en-CA" w:eastAsia="ja-JP"/>
        </w:rPr>
      </w:pPr>
      <w:r w:rsidRPr="00F23D0A">
        <w:rPr>
          <w:lang w:val="en-CA" w:eastAsia="ja-JP"/>
        </w:rPr>
        <w:t xml:space="preserve">where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x</m:t>
            </m:r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y</m:t>
            </m:r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w:rPr>
                <w:rFonts w:ascii="Cambria Math" w:hAnsi="Cambria Math"/>
                <w:lang w:val="en-CA" w:eastAsia="ja-JP"/>
              </w:rPr>
              <m:t>z</m:t>
            </m:r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 are the ground-truth residuals, and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acc>
              <m:acc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accPr>
              <m:e>
                <m:r>
                  <w:rPr>
                    <w:rFonts w:ascii="Cambria Math" w:hAnsi="Cambria Math"/>
                    <w:lang w:val="en-CA" w:eastAsia="ja-JP"/>
                  </w:rPr>
                  <m:t>x</m:t>
                </m:r>
              </m:e>
            </m:acc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acc>
              <m:acc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accPr>
              <m:e>
                <m:r>
                  <w:rPr>
                    <w:rFonts w:ascii="Cambria Math" w:hAnsi="Cambria Math"/>
                    <w:lang w:val="en-CA" w:eastAsia="ja-JP"/>
                  </w:rPr>
                  <m:t>y</m:t>
                </m:r>
              </m:e>
            </m:acc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acc>
              <m:accPr>
                <m:ctrlPr>
                  <w:rPr>
                    <w:rFonts w:ascii="Cambria Math" w:hAnsi="Cambria Math"/>
                    <w:i/>
                    <w:lang w:val="en-CA" w:eastAsia="ja-JP"/>
                  </w:rPr>
                </m:ctrlPr>
              </m:accPr>
              <m:e>
                <m:r>
                  <w:rPr>
                    <w:rFonts w:ascii="Cambria Math" w:hAnsi="Cambria Math"/>
                    <w:lang w:val="en-CA" w:eastAsia="ja-JP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lang w:val="en-CA" w:eastAsia="ja-JP"/>
              </w:rPr>
              <m:t>i</m:t>
            </m:r>
          </m:sub>
        </m:sSub>
      </m:oMath>
      <w:r w:rsidRPr="00F23D0A">
        <w:rPr>
          <w:lang w:val="en-CA" w:eastAsia="ja-JP"/>
        </w:rPr>
        <w:t xml:space="preserve"> are the predicted residuals.</w:t>
      </w:r>
    </w:p>
    <w:p w14:paraId="4C6F1F98" w14:textId="1BEB91D9" w:rsidR="008B2DC6" w:rsidRDefault="00AF6BA3" w:rsidP="003D1452">
      <w:pPr>
        <w:rPr>
          <w:lang w:val="en-CA" w:eastAsia="ja-JP"/>
        </w:rPr>
      </w:pPr>
      <w:r>
        <w:rPr>
          <w:lang w:val="en-CA" w:eastAsia="ja-JP"/>
        </w:rPr>
        <w:t xml:space="preserve">Further training details, e.g., epoch, learning rate, </w:t>
      </w:r>
      <w:r w:rsidR="004C15A5">
        <w:rPr>
          <w:lang w:val="en-CA" w:eastAsia="ja-JP"/>
        </w:rPr>
        <w:t xml:space="preserve">and </w:t>
      </w:r>
      <w:r>
        <w:rPr>
          <w:lang w:val="en-CA" w:eastAsia="ja-JP"/>
        </w:rPr>
        <w:t>device can be found in the attached sheet file.</w:t>
      </w:r>
    </w:p>
    <w:p w14:paraId="600773C8" w14:textId="5E658976" w:rsidR="005B2318" w:rsidRDefault="004B44BB" w:rsidP="004C334A">
      <w:pPr>
        <w:pStyle w:val="Heading1"/>
        <w:keepNext/>
        <w:widowControl/>
        <w:numPr>
          <w:ilvl w:val="2"/>
          <w:numId w:val="41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32" w:name="_Ref179386233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Geometry quality scalability</w:t>
      </w:r>
      <w:bookmarkEnd w:id="32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 </w:t>
      </w:r>
    </w:p>
    <w:p w14:paraId="5F590A2F" w14:textId="50F8B134" w:rsidR="009067FA" w:rsidRPr="009067FA" w:rsidRDefault="009067FA" w:rsidP="004B44BB">
      <w:pPr>
        <w:rPr>
          <w:rFonts w:eastAsia="SimSun"/>
          <w:lang w:val="en-CA" w:eastAsia="zh-CN"/>
        </w:rPr>
      </w:pPr>
      <w:r>
        <w:rPr>
          <w:rFonts w:eastAsia="SimSun" w:hint="eastAsia"/>
          <w:lang w:val="en-CA" w:eastAsia="zh-CN"/>
        </w:rPr>
        <w:t>I</w:t>
      </w:r>
      <w:r>
        <w:rPr>
          <w:rFonts w:eastAsia="SimSun"/>
          <w:lang w:val="en-CA" w:eastAsia="zh-CN"/>
        </w:rPr>
        <w:t xml:space="preserve">n </w:t>
      </w:r>
      <w:r w:rsidR="00C507D5">
        <w:rPr>
          <w:rFonts w:eastAsia="SimSun"/>
          <w:lang w:val="en-CA" w:eastAsia="zh-CN"/>
        </w:rPr>
        <w:t xml:space="preserve">the </w:t>
      </w:r>
      <w:r>
        <w:rPr>
          <w:rFonts w:eastAsia="SimSun"/>
          <w:lang w:val="en-CA" w:eastAsia="zh-CN"/>
        </w:rPr>
        <w:t xml:space="preserve">geometry codec of </w:t>
      </w:r>
      <w:r w:rsidR="00661D68" w:rsidRPr="00661D68">
        <w:rPr>
          <w:rFonts w:eastAsia="SimSun"/>
          <w:i/>
          <w:lang w:val="en-CA" w:eastAsia="zh-CN"/>
        </w:rPr>
        <w:t>Unicorn</w:t>
      </w:r>
      <w:r>
        <w:rPr>
          <w:rFonts w:eastAsia="SimSun"/>
          <w:lang w:val="en-CA" w:eastAsia="zh-CN"/>
        </w:rPr>
        <w:t xml:space="preserve">, </w:t>
      </w:r>
      <w:r w:rsidR="00C507D5">
        <w:rPr>
          <w:rFonts w:eastAsia="SimSun"/>
          <w:lang w:val="en-CA" w:eastAsia="zh-CN"/>
        </w:rPr>
        <w:t>the compression quality can be a</w:t>
      </w:r>
      <w:r>
        <w:rPr>
          <w:rFonts w:eastAsia="SimSun"/>
          <w:lang w:val="en-CA" w:eastAsia="zh-CN"/>
        </w:rPr>
        <w:t>djust</w:t>
      </w:r>
      <w:r w:rsidR="00C507D5">
        <w:rPr>
          <w:rFonts w:eastAsia="SimSun"/>
          <w:lang w:val="en-CA" w:eastAsia="zh-CN"/>
        </w:rPr>
        <w:t>ed</w:t>
      </w:r>
      <w:r w:rsidR="004C15A5">
        <w:rPr>
          <w:rFonts w:eastAsia="SimSun"/>
          <w:lang w:val="en-CA" w:eastAsia="zh-CN"/>
        </w:rPr>
        <w:t xml:space="preserve"> </w:t>
      </w:r>
      <w:r w:rsidR="00D31669">
        <w:rPr>
          <w:rFonts w:eastAsia="SimSun"/>
          <w:lang w:val="en-CA" w:eastAsia="zh-CN"/>
        </w:rPr>
        <w:t>through</w:t>
      </w:r>
      <w:r>
        <w:rPr>
          <w:rFonts w:eastAsia="SimSun"/>
          <w:lang w:val="en-CA" w:eastAsia="zh-CN"/>
        </w:rPr>
        <w:t xml:space="preserve"> </w:t>
      </w:r>
      <w:r w:rsidR="00C507D5">
        <w:rPr>
          <w:rFonts w:eastAsia="SimSun"/>
          <w:lang w:val="en-CA" w:eastAsia="zh-CN"/>
        </w:rPr>
        <w:t>two separate approaches, which makes</w:t>
      </w:r>
      <w:r>
        <w:rPr>
          <w:rFonts w:eastAsia="SimSun"/>
          <w:lang w:val="en-CA" w:eastAsia="zh-CN"/>
        </w:rPr>
        <w:t xml:space="preserve"> the</w:t>
      </w:r>
      <w:r w:rsidR="00C507D5">
        <w:rPr>
          <w:rFonts w:eastAsia="SimSun"/>
          <w:lang w:val="en-CA" w:eastAsia="zh-CN"/>
        </w:rPr>
        <w:t xml:space="preserve"> compressed</w:t>
      </w:r>
      <w:r>
        <w:rPr>
          <w:rFonts w:eastAsia="SimSun"/>
          <w:lang w:val="en-CA" w:eastAsia="zh-CN"/>
        </w:rPr>
        <w:t xml:space="preserve"> geometry quality scalab</w:t>
      </w:r>
      <w:r w:rsidR="00C507D5">
        <w:rPr>
          <w:rFonts w:eastAsia="SimSun"/>
          <w:lang w:val="en-CA" w:eastAsia="zh-CN"/>
        </w:rPr>
        <w:t>le</w:t>
      </w:r>
      <w:r w:rsidR="00527101">
        <w:rPr>
          <w:rFonts w:eastAsia="SimSun"/>
          <w:lang w:val="en-CA" w:eastAsia="zh-CN"/>
        </w:rPr>
        <w:t xml:space="preserve"> possible</w:t>
      </w:r>
      <w:r>
        <w:rPr>
          <w:rFonts w:eastAsia="SimSun"/>
          <w:lang w:val="en-CA" w:eastAsia="zh-CN"/>
        </w:rPr>
        <w:t>:</w:t>
      </w:r>
    </w:p>
    <w:p w14:paraId="71D7FB7D" w14:textId="76CE6BE0" w:rsidR="004B44BB" w:rsidRDefault="004B44BB" w:rsidP="009067FA">
      <w:pPr>
        <w:pStyle w:val="ListParagraph"/>
        <w:numPr>
          <w:ilvl w:val="0"/>
          <w:numId w:val="33"/>
        </w:numPr>
        <w:rPr>
          <w:rFonts w:eastAsia="SimSun"/>
          <w:lang w:val="en-CA" w:eastAsia="zh-CN"/>
        </w:rPr>
      </w:pPr>
      <w:r w:rsidRPr="009067FA">
        <w:rPr>
          <w:lang w:val="en-CA" w:eastAsia="ja-JP"/>
        </w:rPr>
        <w:t xml:space="preserve">As described in </w:t>
      </w:r>
      <w:r w:rsidR="00DA6A70">
        <w:rPr>
          <w:lang w:val="en-CA" w:eastAsia="ja-JP"/>
        </w:rPr>
        <w:t>Section</w:t>
      </w:r>
      <w:r w:rsidR="00D11CED">
        <w:rPr>
          <w:lang w:val="en-CA" w:eastAsia="ja-JP"/>
        </w:rPr>
        <w:t xml:space="preserve"> </w:t>
      </w:r>
      <w:r w:rsidR="00160CFD">
        <w:rPr>
          <w:lang w:val="en-CA" w:eastAsia="ja-JP"/>
        </w:rPr>
        <w:fldChar w:fldCharType="begin"/>
      </w:r>
      <w:r w:rsidR="00160CFD">
        <w:rPr>
          <w:lang w:val="en-CA" w:eastAsia="ja-JP"/>
        </w:rPr>
        <w:instrText xml:space="preserve"> REF _Ref179386140 \r \h </w:instrText>
      </w:r>
      <w:r w:rsidR="00160CFD">
        <w:rPr>
          <w:lang w:val="en-CA" w:eastAsia="ja-JP"/>
        </w:rPr>
      </w:r>
      <w:r w:rsidR="00160CFD">
        <w:rPr>
          <w:lang w:val="en-CA" w:eastAsia="ja-JP"/>
        </w:rPr>
        <w:fldChar w:fldCharType="separate"/>
      </w:r>
      <w:r w:rsidR="00160CFD">
        <w:rPr>
          <w:lang w:val="en-CA" w:eastAsia="ja-JP"/>
        </w:rPr>
        <w:t>2.4.2</w:t>
      </w:r>
      <w:r w:rsidR="00160CFD">
        <w:rPr>
          <w:lang w:val="en-CA" w:eastAsia="ja-JP"/>
        </w:rPr>
        <w:fldChar w:fldCharType="end"/>
      </w:r>
      <w:r w:rsidR="009067FA" w:rsidRPr="009067FA">
        <w:rPr>
          <w:lang w:val="en-CA" w:eastAsia="ja-JP"/>
        </w:rPr>
        <w:t>,</w:t>
      </w:r>
      <w:r w:rsidR="00204DE9" w:rsidRPr="009067FA">
        <w:rPr>
          <w:lang w:val="en-CA" w:eastAsia="ja-JP"/>
        </w:rPr>
        <w:t xml:space="preserve"> the geometry coding model consists of two parts</w:t>
      </w:r>
      <w:r w:rsidR="009067FA" w:rsidRPr="009067FA">
        <w:rPr>
          <w:lang w:val="en-CA" w:eastAsia="ja-JP"/>
        </w:rPr>
        <w:t>, i.e.,</w:t>
      </w:r>
      <w:r w:rsidR="00204DE9" w:rsidRPr="009067FA">
        <w:rPr>
          <w:lang w:val="en-CA" w:eastAsia="ja-JP"/>
        </w:rPr>
        <w:t xml:space="preserve"> </w:t>
      </w:r>
      <w:r w:rsidR="00556099" w:rsidRPr="009067FA">
        <w:rPr>
          <w:lang w:val="en-CA" w:eastAsia="ja-JP"/>
        </w:rPr>
        <w:t>lossless and lossy</w:t>
      </w:r>
      <w:r w:rsidR="00F767AA" w:rsidRPr="009067FA">
        <w:rPr>
          <w:lang w:val="en-CA" w:eastAsia="ja-JP"/>
        </w:rPr>
        <w:t xml:space="preserve"> </w:t>
      </w:r>
      <w:r w:rsidR="00322A80">
        <w:rPr>
          <w:lang w:val="en-CA" w:eastAsia="ja-JP"/>
        </w:rPr>
        <w:t>phase</w:t>
      </w:r>
      <w:r w:rsidR="009067FA" w:rsidRPr="009067FA">
        <w:rPr>
          <w:lang w:val="en-CA" w:eastAsia="ja-JP"/>
        </w:rPr>
        <w:t>, which are achieved by lossless OPU and lossy OPU respectively. Adjust</w:t>
      </w:r>
      <w:r w:rsidR="00267087">
        <w:rPr>
          <w:lang w:val="en-CA" w:eastAsia="ja-JP"/>
        </w:rPr>
        <w:t>ing</w:t>
      </w:r>
      <w:r w:rsidR="009067FA" w:rsidRPr="009067FA">
        <w:rPr>
          <w:lang w:val="en-CA" w:eastAsia="ja-JP"/>
        </w:rPr>
        <w:t xml:space="preserve"> the number of scale</w:t>
      </w:r>
      <w:r w:rsidR="004C15A5">
        <w:rPr>
          <w:lang w:val="en-CA" w:eastAsia="ja-JP"/>
        </w:rPr>
        <w:t>s</w:t>
      </w:r>
      <w:r w:rsidR="009067FA" w:rsidRPr="009067FA">
        <w:rPr>
          <w:lang w:val="en-CA" w:eastAsia="ja-JP"/>
        </w:rPr>
        <w:t xml:space="preserve"> allocat</w:t>
      </w:r>
      <w:r w:rsidR="00692BB5">
        <w:rPr>
          <w:lang w:val="en-CA" w:eastAsia="ja-JP"/>
        </w:rPr>
        <w:t>ed</w:t>
      </w:r>
      <w:r w:rsidR="009067FA" w:rsidRPr="009067FA">
        <w:rPr>
          <w:lang w:val="en-CA" w:eastAsia="ja-JP"/>
        </w:rPr>
        <w:t xml:space="preserve"> to these two </w:t>
      </w:r>
      <w:r w:rsidR="009067FA">
        <w:rPr>
          <w:lang w:val="en-CA" w:eastAsia="ja-JP"/>
        </w:rPr>
        <w:t>phases</w:t>
      </w:r>
      <w:r w:rsidR="009067FA" w:rsidRPr="009067FA">
        <w:rPr>
          <w:lang w:val="en-CA" w:eastAsia="ja-JP"/>
        </w:rPr>
        <w:t xml:space="preserve"> through adapting the </w:t>
      </w:r>
      <m:oMath>
        <m:r>
          <w:rPr>
            <w:rFonts w:ascii="Cambria Math" w:hAnsi="Cambria Math"/>
            <w:lang w:val="en-CA" w:eastAsia="ja-JP"/>
          </w:rPr>
          <m:t>m</m:t>
        </m:r>
      </m:oMath>
      <w:r w:rsidR="009067FA" w:rsidRPr="009067FA">
        <w:rPr>
          <w:rFonts w:eastAsia="SimSun" w:hint="eastAsia"/>
          <w:lang w:val="en-CA" w:eastAsia="zh-CN"/>
        </w:rPr>
        <w:t xml:space="preserve"> </w:t>
      </w:r>
      <w:r w:rsidR="009067FA" w:rsidRPr="009067FA">
        <w:rPr>
          <w:rFonts w:eastAsia="SimSun"/>
          <w:lang w:val="en-CA" w:eastAsia="zh-CN"/>
        </w:rPr>
        <w:t>can provide multiple discrete rate points with a single model.</w:t>
      </w:r>
    </w:p>
    <w:p w14:paraId="39CC6246" w14:textId="295CB145" w:rsidR="00FE2CC5" w:rsidRDefault="009067FA" w:rsidP="00087625">
      <w:pPr>
        <w:pStyle w:val="ListParagraph"/>
        <w:numPr>
          <w:ilvl w:val="0"/>
          <w:numId w:val="33"/>
        </w:numPr>
        <w:rPr>
          <w:lang w:val="en-CA" w:eastAsia="ja-JP"/>
        </w:rPr>
      </w:pPr>
      <w:r w:rsidRPr="009067FA">
        <w:rPr>
          <w:lang w:val="en-CA" w:eastAsia="ja-JP"/>
        </w:rPr>
        <w:t>Apart from</w:t>
      </w:r>
      <w:r w:rsidRPr="009067FA">
        <w:rPr>
          <w:rFonts w:hint="eastAsia"/>
          <w:lang w:val="en-CA" w:eastAsia="ja-JP"/>
        </w:rPr>
        <w:t xml:space="preserve"> </w:t>
      </w:r>
      <w:r w:rsidRPr="009067FA">
        <w:rPr>
          <w:lang w:val="en-CA" w:eastAsia="ja-JP"/>
        </w:rPr>
        <w:t xml:space="preserve">controlling the scale factor </w:t>
      </w:r>
      <m:oMath>
        <m:r>
          <w:rPr>
            <w:rFonts w:ascii="Cambria Math" w:hAnsi="Cambria Math"/>
            <w:lang w:val="en-CA" w:eastAsia="ja-JP"/>
          </w:rPr>
          <m:t>m</m:t>
        </m:r>
      </m:oMath>
      <w:r w:rsidRPr="009067FA">
        <w:rPr>
          <w:lang w:val="en-CA" w:eastAsia="ja-JP"/>
        </w:rPr>
        <w:t xml:space="preserve">, </w:t>
      </w:r>
      <w:r w:rsidR="00661D68" w:rsidRPr="00661D68">
        <w:rPr>
          <w:i/>
          <w:lang w:val="en-CA" w:eastAsia="ja-JP"/>
        </w:rPr>
        <w:t>Unicorn</w:t>
      </w:r>
      <w:r w:rsidRPr="009067FA">
        <w:rPr>
          <w:lang w:val="en-CA" w:eastAsia="ja-JP"/>
        </w:rPr>
        <w:t xml:space="preserve"> can further realize finer-grained rate control by adjusting the weight of rate-distortion</w:t>
      </w:r>
      <w:r>
        <w:rPr>
          <w:lang w:val="en-CA" w:eastAsia="ja-JP"/>
        </w:rPr>
        <w:t xml:space="preserve"> </w:t>
      </w:r>
      <w:r w:rsidRPr="009067FA">
        <w:rPr>
          <w:lang w:val="en-CA" w:eastAsia="ja-JP"/>
        </w:rPr>
        <w:t xml:space="preserve">optimization in the </w:t>
      </w:r>
      <w:r w:rsidR="00160CFD">
        <w:rPr>
          <w:lang w:val="en-CA" w:eastAsia="ja-JP"/>
        </w:rPr>
        <w:t>f</w:t>
      </w:r>
      <w:r w:rsidRPr="009067FA">
        <w:rPr>
          <w:lang w:val="en-CA" w:eastAsia="ja-JP"/>
        </w:rPr>
        <w:t>eature</w:t>
      </w:r>
      <w:r w:rsidR="00CA340E">
        <w:rPr>
          <w:lang w:val="en-CA" w:eastAsia="ja-JP"/>
        </w:rPr>
        <w:t xml:space="preserve"> </w:t>
      </w:r>
      <w:r w:rsidRPr="009067FA">
        <w:rPr>
          <w:lang w:val="en-CA" w:eastAsia="ja-JP"/>
        </w:rPr>
        <w:t xml:space="preserve">augmented CPA module during training, i.e., </w:t>
      </w:r>
      <m:oMath>
        <m:r>
          <m:rPr>
            <m:sty m:val="p"/>
          </m:rPr>
          <w:rPr>
            <w:rFonts w:ascii="Cambria Math" w:hAnsi="Cambria Math"/>
            <w:lang w:val="en-CA" w:eastAsia="ja-JP"/>
          </w:rPr>
          <m:t>λ</m:t>
        </m:r>
      </m:oMath>
      <w:r w:rsidRPr="009067FA">
        <w:rPr>
          <w:lang w:val="en-CA" w:eastAsia="ja-JP"/>
        </w:rPr>
        <w:t xml:space="preserve"> in its loss function </w:t>
      </w:r>
      <m:oMath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CE</m:t>
            </m:r>
            <m:ctrlPr>
              <w:rPr>
                <w:rFonts w:ascii="Cambria Math" w:hAnsi="Cambria Math"/>
                <w:lang w:val="en-CA" w:eastAsia="ja-JP"/>
              </w:rPr>
            </m:ctrlPr>
          </m:e>
          <m:sub>
            <m:r>
              <w:rPr>
                <w:rFonts w:ascii="Cambria Math" w:hAnsi="Cambria Math"/>
                <w:lang w:val="en-CA" w:eastAsia="ja-JP"/>
              </w:rPr>
              <m:t>f</m:t>
            </m:r>
          </m:sub>
        </m:sSub>
        <m:r>
          <w:rPr>
            <w:rFonts w:ascii="Cambria Math" w:hAnsi="Cambria Math"/>
            <w:lang w:val="en-CA" w:eastAsia="ja-JP"/>
          </w:rPr>
          <m:t>+</m:t>
        </m:r>
        <m:r>
          <m:rPr>
            <m:sty m:val="p"/>
          </m:rPr>
          <w:rPr>
            <w:rFonts w:ascii="Cambria Math" w:hAnsi="Cambria Math"/>
            <w:lang w:val="en-CA" w:eastAsia="ja-JP"/>
          </w:rPr>
          <m:t>λ⋅</m:t>
        </m:r>
        <m:sSub>
          <m:sSubPr>
            <m:ctrlPr>
              <w:rPr>
                <w:rFonts w:ascii="Cambria Math" w:hAnsi="Cambria Math"/>
                <w:i/>
                <w:lang w:val="en-CA" w:eastAsia="ja-JP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lang w:val="en-CA" w:eastAsia="ja-JP"/>
              </w:rPr>
              <m:t>BCE</m:t>
            </m:r>
            <m:ctrlPr>
              <w:rPr>
                <w:rFonts w:ascii="Cambria Math" w:hAnsi="Cambria Math"/>
                <w:lang w:val="en-CA" w:eastAsia="ja-JP"/>
              </w:rPr>
            </m:ctrlPr>
          </m:e>
          <m:sub>
            <m:r>
              <w:rPr>
                <w:rFonts w:ascii="Cambria Math" w:hAnsi="Cambria Math"/>
                <w:lang w:val="en-CA" w:eastAsia="ja-JP"/>
              </w:rPr>
              <m:t>o</m:t>
            </m:r>
          </m:sub>
        </m:sSub>
      </m:oMath>
      <w:r>
        <w:rPr>
          <w:lang w:val="en-CA" w:eastAsia="ja-JP"/>
        </w:rPr>
        <w:t xml:space="preserve">. </w:t>
      </w:r>
      <w:r w:rsidR="00084DFC" w:rsidRPr="00084DFC">
        <w:rPr>
          <w:lang w:val="en-CA" w:eastAsia="ja-JP"/>
        </w:rPr>
        <w:t>The details can be found in Section</w:t>
      </w:r>
      <w:r w:rsidR="002609B0">
        <w:rPr>
          <w:lang w:val="en-CA" w:eastAsia="ja-JP"/>
        </w:rPr>
        <w:t xml:space="preserve"> </w:t>
      </w:r>
      <w:r w:rsidR="002609B0">
        <w:rPr>
          <w:lang w:val="en-CA" w:eastAsia="ja-JP"/>
        </w:rPr>
        <w:fldChar w:fldCharType="begin"/>
      </w:r>
      <w:r w:rsidR="002609B0">
        <w:rPr>
          <w:lang w:val="en-CA" w:eastAsia="ja-JP"/>
        </w:rPr>
        <w:instrText xml:space="preserve"> REF _Ref179386158 \r \h </w:instrText>
      </w:r>
      <w:r w:rsidR="002609B0">
        <w:rPr>
          <w:lang w:val="en-CA" w:eastAsia="ja-JP"/>
        </w:rPr>
      </w:r>
      <w:r w:rsidR="002609B0">
        <w:rPr>
          <w:lang w:val="en-CA" w:eastAsia="ja-JP"/>
        </w:rPr>
        <w:fldChar w:fldCharType="separate"/>
      </w:r>
      <w:r w:rsidR="002609B0">
        <w:rPr>
          <w:lang w:val="en-CA" w:eastAsia="ja-JP"/>
        </w:rPr>
        <w:t>2.4.6</w:t>
      </w:r>
      <w:r w:rsidR="002609B0">
        <w:rPr>
          <w:lang w:val="en-CA" w:eastAsia="ja-JP"/>
        </w:rPr>
        <w:fldChar w:fldCharType="end"/>
      </w:r>
      <w:r w:rsidR="00084DFC" w:rsidRPr="00084DFC">
        <w:rPr>
          <w:lang w:val="en-CA" w:eastAsia="ja-JP"/>
        </w:rPr>
        <w:t xml:space="preserve">. The </w:t>
      </w:r>
      <w:r w:rsidR="00160CFD">
        <w:rPr>
          <w:lang w:val="en-CA" w:eastAsia="ja-JP"/>
        </w:rPr>
        <w:t>f</w:t>
      </w:r>
      <w:r w:rsidR="00084DFC" w:rsidRPr="00084DFC">
        <w:rPr>
          <w:lang w:val="en-CA" w:eastAsia="ja-JP"/>
        </w:rPr>
        <w:t>eature</w:t>
      </w:r>
      <w:r w:rsidR="00CA340E">
        <w:rPr>
          <w:lang w:val="en-CA" w:eastAsia="ja-JP"/>
        </w:rPr>
        <w:t xml:space="preserve"> </w:t>
      </w:r>
      <w:r w:rsidR="00084DFC" w:rsidRPr="00084DFC">
        <w:rPr>
          <w:lang w:val="en-CA" w:eastAsia="ja-JP"/>
        </w:rPr>
        <w:t>augmented CPA can also be substituted as a one-stage CPA directly.</w:t>
      </w:r>
    </w:p>
    <w:p w14:paraId="6409621B" w14:textId="77777777" w:rsidR="00087625" w:rsidRPr="00087625" w:rsidRDefault="00087625" w:rsidP="00087625">
      <w:pPr>
        <w:rPr>
          <w:rFonts w:eastAsiaTheme="minorEastAsia"/>
          <w:lang w:val="en-CA" w:eastAsia="ja-JP"/>
        </w:rPr>
      </w:pPr>
    </w:p>
    <w:p w14:paraId="10CFF6D1" w14:textId="2AD4C141" w:rsidR="00C04843" w:rsidRDefault="00C04843" w:rsidP="00087625">
      <w:pPr>
        <w:pStyle w:val="Heading1"/>
        <w:keepNext/>
        <w:widowControl/>
        <w:numPr>
          <w:ilvl w:val="0"/>
          <w:numId w:val="4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33" w:name="_Ref179820340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lastRenderedPageBreak/>
        <w:t xml:space="preserve">Coded </w:t>
      </w:r>
      <w:r w:rsidR="0032416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b</w:t>
      </w: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 xml:space="preserve">itstream </w:t>
      </w:r>
      <w:r w:rsidR="0032416B"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d</w:t>
      </w: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escription</w:t>
      </w:r>
      <w:bookmarkEnd w:id="33"/>
    </w:p>
    <w:p w14:paraId="153C6474" w14:textId="31663121" w:rsidR="00C04843" w:rsidRDefault="00C04843" w:rsidP="00CA6CA6">
      <w:pPr>
        <w:pStyle w:val="Heading1"/>
        <w:keepNext/>
        <w:widowControl/>
        <w:numPr>
          <w:ilvl w:val="1"/>
          <w:numId w:val="4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General</w:t>
      </w:r>
    </w:p>
    <w:p w14:paraId="48E67647" w14:textId="5C976314" w:rsidR="00C04843" w:rsidRDefault="00C04843" w:rsidP="00C04843">
      <w:pPr>
        <w:rPr>
          <w:lang w:val="en-CA" w:eastAsia="ja-JP"/>
        </w:rPr>
      </w:pPr>
      <w:r>
        <w:rPr>
          <w:lang w:val="en-CA" w:eastAsia="ja-JP"/>
        </w:rPr>
        <w:t xml:space="preserve">This section describes </w:t>
      </w:r>
      <w:r w:rsidR="008E0A68">
        <w:rPr>
          <w:lang w:val="en-CA" w:eastAsia="ja-JP"/>
        </w:rPr>
        <w:t>the</w:t>
      </w:r>
      <w:r>
        <w:rPr>
          <w:lang w:val="en-CA" w:eastAsia="ja-JP"/>
        </w:rPr>
        <w:t xml:space="preserve"> coded bitstream </w:t>
      </w:r>
      <w:r w:rsidR="008E0A68">
        <w:rPr>
          <w:lang w:val="en-CA" w:eastAsia="ja-JP"/>
        </w:rPr>
        <w:t>structure</w:t>
      </w:r>
      <w:r>
        <w:rPr>
          <w:lang w:val="en-CA" w:eastAsia="ja-JP"/>
        </w:rPr>
        <w:t xml:space="preserve"> for compressed point cloud</w:t>
      </w:r>
      <w:r w:rsidR="0032416B">
        <w:rPr>
          <w:lang w:val="en-CA" w:eastAsia="ja-JP"/>
        </w:rPr>
        <w:t>s</w:t>
      </w:r>
      <w:r>
        <w:rPr>
          <w:lang w:val="en-CA" w:eastAsia="ja-JP"/>
        </w:rPr>
        <w:t>.</w:t>
      </w:r>
    </w:p>
    <w:p w14:paraId="4C546E37" w14:textId="77777777" w:rsidR="00C04843" w:rsidRDefault="00C04843" w:rsidP="00CA6CA6">
      <w:pPr>
        <w:pStyle w:val="Heading1"/>
        <w:keepNext/>
        <w:widowControl/>
        <w:numPr>
          <w:ilvl w:val="1"/>
          <w:numId w:val="4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bookmarkStart w:id="34" w:name="_Ref180224776"/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Bitstream structure description</w:t>
      </w:r>
      <w:bookmarkEnd w:id="34"/>
    </w:p>
    <w:p w14:paraId="5E150773" w14:textId="301BC542" w:rsidR="00C04843" w:rsidRDefault="00C04843" w:rsidP="00C04843">
      <w:pPr>
        <w:rPr>
          <w:lang w:val="en-CA" w:eastAsia="ja-JP"/>
        </w:rPr>
      </w:pPr>
      <w:r>
        <w:rPr>
          <w:lang w:val="en-CA" w:eastAsia="ja-JP"/>
        </w:rPr>
        <w:t xml:space="preserve">The bitstream format of the proposed solution contains </w:t>
      </w:r>
      <w:r w:rsidR="00623129">
        <w:rPr>
          <w:lang w:val="en-CA" w:eastAsia="ja-JP"/>
        </w:rPr>
        <w:t>two</w:t>
      </w:r>
      <w:r>
        <w:rPr>
          <w:lang w:val="en-CA" w:eastAsia="ja-JP"/>
        </w:rPr>
        <w:t xml:space="preserve"> components:</w:t>
      </w:r>
    </w:p>
    <w:p w14:paraId="67CBADF4" w14:textId="77777777" w:rsidR="00C04843" w:rsidRDefault="00C04843" w:rsidP="00C04843">
      <w:pPr>
        <w:pStyle w:val="ListParagraph"/>
        <w:numPr>
          <w:ilvl w:val="0"/>
          <w:numId w:val="8"/>
        </w:numPr>
        <w:rPr>
          <w:lang w:val="en-CA" w:eastAsia="ja-JP"/>
        </w:rPr>
      </w:pPr>
      <w:r>
        <w:rPr>
          <w:lang w:val="en-CA" w:eastAsia="ja-JP"/>
        </w:rPr>
        <w:t>A V3C container header;</w:t>
      </w:r>
    </w:p>
    <w:p w14:paraId="4321EF77" w14:textId="51814564" w:rsidR="00C04843" w:rsidRPr="00FD7A26" w:rsidRDefault="00C04843" w:rsidP="00FD7A26">
      <w:pPr>
        <w:pStyle w:val="ListParagraph"/>
        <w:numPr>
          <w:ilvl w:val="0"/>
          <w:numId w:val="8"/>
        </w:numPr>
        <w:rPr>
          <w:lang w:val="en-CA" w:eastAsia="ja-JP"/>
        </w:rPr>
      </w:pPr>
      <w:r>
        <w:rPr>
          <w:lang w:val="en-CA" w:eastAsia="ja-JP"/>
        </w:rPr>
        <w:t xml:space="preserve">A </w:t>
      </w:r>
      <w:r w:rsidR="001918E3">
        <w:rPr>
          <w:lang w:val="en-CA" w:eastAsia="ja-JP"/>
        </w:rPr>
        <w:t>g</w:t>
      </w:r>
      <w:r>
        <w:rPr>
          <w:lang w:val="en-CA" w:eastAsia="ja-JP"/>
        </w:rPr>
        <w:t>eometry component;</w:t>
      </w:r>
    </w:p>
    <w:p w14:paraId="44FA310A" w14:textId="0CA41B89" w:rsidR="00C04843" w:rsidRPr="00FD7A26" w:rsidRDefault="0078422B" w:rsidP="00C04843">
      <w:pPr>
        <w:rPr>
          <w:rFonts w:eastAsiaTheme="minorEastAsia"/>
          <w:lang w:val="en-CA" w:eastAsia="ja-JP"/>
        </w:rPr>
      </w:pPr>
      <w:r>
        <w:rPr>
          <w:lang w:val="en-CA" w:eastAsia="ja-JP"/>
        </w:rPr>
        <w:t>The</w:t>
      </w:r>
      <w:r w:rsidR="00C04843">
        <w:rPr>
          <w:lang w:val="en-CA" w:eastAsia="ja-JP"/>
        </w:rPr>
        <w:t xml:space="preserve"> V3C header defines the specifics of the point cloud such as </w:t>
      </w:r>
      <w:r w:rsidR="001918E3">
        <w:rPr>
          <w:lang w:val="en-CA" w:eastAsia="ja-JP"/>
        </w:rPr>
        <w:t>module selection</w:t>
      </w:r>
      <w:r w:rsidR="00C04843">
        <w:rPr>
          <w:lang w:val="en-CA" w:eastAsia="ja-JP"/>
        </w:rPr>
        <w:t>, number of frames in the sequence</w:t>
      </w:r>
      <w:r w:rsidR="0032416B">
        <w:rPr>
          <w:lang w:val="en-CA" w:eastAsia="ja-JP"/>
        </w:rPr>
        <w:t>, etc</w:t>
      </w:r>
      <w:r w:rsidR="00C04843">
        <w:rPr>
          <w:lang w:val="en-CA" w:eastAsia="ja-JP"/>
        </w:rPr>
        <w:t>.</w:t>
      </w:r>
    </w:p>
    <w:p w14:paraId="4D382353" w14:textId="77777777" w:rsidR="00C04843" w:rsidRDefault="00C04843" w:rsidP="00CA6CA6">
      <w:pPr>
        <w:pStyle w:val="Heading1"/>
        <w:keepNext/>
        <w:widowControl/>
        <w:numPr>
          <w:ilvl w:val="2"/>
          <w:numId w:val="4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Geometry component bitstream</w:t>
      </w:r>
    </w:p>
    <w:p w14:paraId="7141563E" w14:textId="0E6FBAFB" w:rsidR="00FD5E4C" w:rsidRDefault="00C04843" w:rsidP="00C04843">
      <w:r>
        <w:t>The geometry bitstream is represented as a series</w:t>
      </w:r>
      <w:r w:rsidR="00FD5E4C">
        <w:t xml:space="preserve"> </w:t>
      </w:r>
      <w:r>
        <w:t xml:space="preserve">of OPU </w:t>
      </w:r>
      <w:r w:rsidR="00D76DBA">
        <w:t>outputs</w:t>
      </w:r>
      <w:r w:rsidR="00FD5E4C">
        <w:t>, which</w:t>
      </w:r>
      <w:r>
        <w:t xml:space="preserve"> </w:t>
      </w:r>
      <w:r w:rsidR="00D76DBA">
        <w:t xml:space="preserve">is </w:t>
      </w:r>
      <w:r>
        <w:t>comprised of a combination of lossless and lossy OPU coded representation</w:t>
      </w:r>
      <w:r w:rsidR="00C21789">
        <w:t>s</w:t>
      </w:r>
      <w:r>
        <w:t xml:space="preserve">. </w:t>
      </w:r>
      <w:r w:rsidR="008E0A68">
        <w:t xml:space="preserve">The decoding </w:t>
      </w:r>
      <w:r>
        <w:t>process requires sequential reconstruction.</w:t>
      </w:r>
    </w:p>
    <w:p w14:paraId="650BB778" w14:textId="6FB2FAB8" w:rsidR="00C04843" w:rsidRDefault="00FD5E4C" w:rsidP="00C04843">
      <w:pPr>
        <w:rPr>
          <w:lang w:val="en-CA" w:eastAsia="ja-JP"/>
        </w:rPr>
      </w:pPr>
      <w:r>
        <w:t xml:space="preserve">For </w:t>
      </w:r>
      <w:r w:rsidR="00C21789">
        <w:t xml:space="preserve">the </w:t>
      </w:r>
      <w:r>
        <w:t>lossless phase</w:t>
      </w:r>
      <w:r w:rsidR="00C04843" w:rsidRPr="00B664B7">
        <w:rPr>
          <w:rFonts w:hint="eastAsia"/>
        </w:rPr>
        <w:t xml:space="preserve">, the bitstream </w:t>
      </w:r>
      <w:r w:rsidR="00C04843">
        <w:t xml:space="preserve">representing a specific </w:t>
      </w:r>
      <w:r w:rsidR="00C04843" w:rsidRPr="00B664B7">
        <w:rPr>
          <w:rFonts w:hint="eastAsia"/>
        </w:rPr>
        <w:t xml:space="preserve">scale can be </w:t>
      </w:r>
      <w:r w:rsidR="00C04843">
        <w:t>sub</w:t>
      </w:r>
      <w:r w:rsidR="00C04843" w:rsidRPr="00B664B7">
        <w:rPr>
          <w:rFonts w:hint="eastAsia"/>
        </w:rPr>
        <w:t>divided into 8 units</w:t>
      </w:r>
      <w:r w:rsidR="00C04843">
        <w:t xml:space="preserve"> (stages) corresponding to </w:t>
      </w:r>
      <w:r w:rsidR="00C21789">
        <w:t xml:space="preserve">an </w:t>
      </w:r>
      <w:r w:rsidR="00C04843">
        <w:t>octree structure</w:t>
      </w:r>
      <w:r w:rsidR="00C04843" w:rsidRPr="00B664B7">
        <w:rPr>
          <w:rFonts w:hint="eastAsia"/>
        </w:rPr>
        <w:t>, each correspond</w:t>
      </w:r>
      <w:r w:rsidR="00C04843">
        <w:t>ing</w:t>
      </w:r>
      <w:r w:rsidR="00C04843" w:rsidRPr="00B664B7">
        <w:rPr>
          <w:rFonts w:hint="eastAsia"/>
        </w:rPr>
        <w:t xml:space="preserve"> to the occupancy information of the position in the </w:t>
      </w:r>
      <w:r w:rsidR="00C04843">
        <w:t>point cloud</w:t>
      </w:r>
      <w:r w:rsidR="00C04843" w:rsidRPr="00B664B7">
        <w:rPr>
          <w:rFonts w:hint="eastAsia"/>
        </w:rPr>
        <w:t>.</w:t>
      </w:r>
      <w:r>
        <w:t xml:space="preserve"> It is illustrated in </w:t>
      </w:r>
      <w:r w:rsidR="00886947">
        <w:fldChar w:fldCharType="begin"/>
      </w:r>
      <w:r w:rsidR="00886947">
        <w:instrText xml:space="preserve"> REF _Ref179462412 \h </w:instrText>
      </w:r>
      <w:r w:rsidR="00886947">
        <w:fldChar w:fldCharType="separate"/>
      </w:r>
      <w:r w:rsidR="00886947">
        <w:t xml:space="preserve">Figure </w:t>
      </w:r>
      <w:r w:rsidR="00DA4432">
        <w:rPr>
          <w:noProof/>
        </w:rPr>
        <w:t>1</w:t>
      </w:r>
      <w:r w:rsidR="00886947">
        <w:rPr>
          <w:noProof/>
        </w:rPr>
        <w:t>8</w:t>
      </w:r>
      <w:r w:rsidR="00886947">
        <w:fldChar w:fldCharType="end"/>
      </w:r>
      <w:r>
        <w:t>.</w:t>
      </w:r>
    </w:p>
    <w:p w14:paraId="0D8A5B87" w14:textId="77777777" w:rsidR="00C04843" w:rsidRDefault="00C04843" w:rsidP="00C04843">
      <w:pPr>
        <w:rPr>
          <w:lang w:val="en-CA" w:eastAsia="ja-JP"/>
        </w:rPr>
      </w:pPr>
    </w:p>
    <w:p w14:paraId="0FE5F0DC" w14:textId="77777777" w:rsidR="00C04843" w:rsidRDefault="00C04843" w:rsidP="0031328C">
      <w:pPr>
        <w:jc w:val="center"/>
        <w:rPr>
          <w:lang w:val="en-CA" w:eastAsia="ja-JP"/>
        </w:rPr>
      </w:pPr>
      <w:r w:rsidRPr="00DA6CF6">
        <w:rPr>
          <w:noProof/>
        </w:rPr>
        <w:drawing>
          <wp:inline distT="0" distB="0" distL="0" distR="0" wp14:anchorId="5F2187A4" wp14:editId="245D921F">
            <wp:extent cx="3699163" cy="1836221"/>
            <wp:effectExtent l="0" t="0" r="0" b="0"/>
            <wp:docPr id="40" name="图片 40" descr="A diagram of a lossless pha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A diagram of a lossless phase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05867" cy="1839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924EE" w14:textId="40495516" w:rsidR="00C04843" w:rsidRPr="008E0A68" w:rsidRDefault="00FD5E4C" w:rsidP="008E0A68">
      <w:pPr>
        <w:pStyle w:val="Caption"/>
        <w:rPr>
          <w:lang w:val="en-CA" w:eastAsia="ja-JP"/>
        </w:rPr>
      </w:pPr>
      <w:bookmarkStart w:id="35" w:name="_Ref179462412"/>
      <w:r>
        <w:t xml:space="preserve">Figure </w:t>
      </w:r>
      <w:fldSimple w:instr=" SEQ Figure \* ARABIC ">
        <w:r w:rsidR="00DA4432">
          <w:rPr>
            <w:noProof/>
          </w:rPr>
          <w:t>1</w:t>
        </w:r>
        <w:r w:rsidR="00DB3B5B">
          <w:rPr>
            <w:noProof/>
          </w:rPr>
          <w:t>8</w:t>
        </w:r>
      </w:fldSimple>
      <w:bookmarkEnd w:id="35"/>
      <w:r>
        <w:t xml:space="preserve"> </w:t>
      </w:r>
      <w:r w:rsidRPr="00A36787">
        <w:t>Geometry bitstream (lossless phase)</w:t>
      </w:r>
    </w:p>
    <w:p w14:paraId="2F0A9DEC" w14:textId="296782C6" w:rsidR="00C04843" w:rsidRDefault="00FD5E4C" w:rsidP="00C04843">
      <w:pPr>
        <w:rPr>
          <w:lang w:val="en-CA" w:eastAsia="ja-JP"/>
        </w:rPr>
      </w:pPr>
      <w:r>
        <w:rPr>
          <w:lang w:val="en-CA" w:eastAsia="ja-JP"/>
        </w:rPr>
        <w:t>As for the lossy phase,</w:t>
      </w:r>
      <w:r w:rsidR="00C04843">
        <w:rPr>
          <w:lang w:val="en-CA" w:eastAsia="ja-JP"/>
        </w:rPr>
        <w:t xml:space="preserve"> </w:t>
      </w:r>
      <w:r w:rsidR="00C04843" w:rsidRPr="00B664B7">
        <w:rPr>
          <w:rFonts w:hint="eastAsia"/>
        </w:rPr>
        <w:t xml:space="preserve">the highest scale of the lossless phase is </w:t>
      </w:r>
      <w:r w:rsidR="00C21789">
        <w:t xml:space="preserve">first </w:t>
      </w:r>
      <w:r w:rsidR="00C04843" w:rsidRPr="00B664B7">
        <w:rPr>
          <w:rFonts w:hint="eastAsia"/>
        </w:rPr>
        <w:t>transformed into</w:t>
      </w:r>
      <w:r w:rsidR="008E0A68">
        <w:t xml:space="preserve"> the</w:t>
      </w:r>
      <w:r w:rsidR="00C04843" w:rsidRPr="00B664B7">
        <w:rPr>
          <w:rFonts w:hint="eastAsia"/>
        </w:rPr>
        <w:t xml:space="preserve"> latent feature,</w:t>
      </w:r>
      <w:r w:rsidR="00C21789">
        <w:t xml:space="preserve"> then</w:t>
      </w:r>
      <w:r w:rsidR="00C04843" w:rsidRPr="00B664B7">
        <w:rPr>
          <w:rFonts w:hint="eastAsia"/>
        </w:rPr>
        <w:t xml:space="preserve"> quantized</w:t>
      </w:r>
      <w:r w:rsidR="008E0A68">
        <w:t>,</w:t>
      </w:r>
      <w:r w:rsidR="00C04843" w:rsidRPr="00B664B7">
        <w:rPr>
          <w:rFonts w:hint="eastAsia"/>
        </w:rPr>
        <w:t xml:space="preserve"> and</w:t>
      </w:r>
      <w:r w:rsidR="00C21789">
        <w:t xml:space="preserve"> finally</w:t>
      </w:r>
      <w:r w:rsidR="00C04843" w:rsidRPr="00B664B7">
        <w:rPr>
          <w:rFonts w:hint="eastAsia"/>
        </w:rPr>
        <w:t xml:space="preserve"> encoded into bitstream via </w:t>
      </w:r>
      <w:r w:rsidR="00823F73">
        <w:t>arithmetic</w:t>
      </w:r>
      <w:r w:rsidR="00C04843" w:rsidRPr="00B664B7">
        <w:rPr>
          <w:rFonts w:hint="eastAsia"/>
        </w:rPr>
        <w:t xml:space="preserve"> coding</w:t>
      </w:r>
      <w:r w:rsidR="00C04843">
        <w:t xml:space="preserve">. The </w:t>
      </w:r>
      <w:r>
        <w:t xml:space="preserve">bitstream </w:t>
      </w:r>
      <w:r w:rsidR="00C04843">
        <w:t xml:space="preserve">is comprised of </w:t>
      </w:r>
      <w:r w:rsidR="008E0A68">
        <w:t xml:space="preserve">a </w:t>
      </w:r>
      <w:r w:rsidR="00C04843">
        <w:t>header that carr</w:t>
      </w:r>
      <w:r w:rsidR="008E0A68">
        <w:t>ies</w:t>
      </w:r>
      <w:r w:rsidR="00C04843">
        <w:t xml:space="preserve"> </w:t>
      </w:r>
      <w:r w:rsidR="00A156C8">
        <w:t>the</w:t>
      </w:r>
      <w:r w:rsidR="00C04843">
        <w:t xml:space="preserve"> information about a number of points in each scale and arithmetic coded latent feature payload.</w:t>
      </w:r>
      <w:r w:rsidRPr="00FD5E4C">
        <w:t xml:space="preserve"> </w:t>
      </w:r>
      <w:r>
        <w:t xml:space="preserve">It is illustrated in </w:t>
      </w:r>
      <w:r w:rsidR="00886947">
        <w:fldChar w:fldCharType="begin"/>
      </w:r>
      <w:r w:rsidR="00886947">
        <w:instrText xml:space="preserve"> REF _Ref179462569 \h </w:instrText>
      </w:r>
      <w:r w:rsidR="00886947">
        <w:fldChar w:fldCharType="separate"/>
      </w:r>
      <w:r w:rsidR="00886947">
        <w:t xml:space="preserve">Figure </w:t>
      </w:r>
      <w:r w:rsidR="00DA4432">
        <w:rPr>
          <w:noProof/>
        </w:rPr>
        <w:t>1</w:t>
      </w:r>
      <w:r w:rsidR="00886947">
        <w:rPr>
          <w:noProof/>
        </w:rPr>
        <w:t>9</w:t>
      </w:r>
      <w:r w:rsidR="00886947">
        <w:fldChar w:fldCharType="end"/>
      </w:r>
      <w:r>
        <w:t>.</w:t>
      </w:r>
    </w:p>
    <w:p w14:paraId="455929F2" w14:textId="77777777" w:rsidR="00C04843" w:rsidRDefault="00C04843" w:rsidP="00C04843">
      <w:pPr>
        <w:jc w:val="center"/>
        <w:rPr>
          <w:lang w:val="en-CA" w:eastAsia="ja-JP"/>
        </w:rPr>
      </w:pPr>
      <w:r w:rsidRPr="00DA6CF6">
        <w:rPr>
          <w:noProof/>
        </w:rPr>
        <w:drawing>
          <wp:inline distT="0" distB="0" distL="0" distR="0" wp14:anchorId="34BB662F" wp14:editId="144BF863">
            <wp:extent cx="3759253" cy="1395350"/>
            <wp:effectExtent l="0" t="0" r="0" b="0"/>
            <wp:docPr id="41" name="图片 41" descr="A diagram of a lossless opu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A diagram of a lossless opu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75205" cy="1401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B0022" w14:textId="03109E6E" w:rsidR="00C04843" w:rsidRPr="00FD5E4C" w:rsidRDefault="00FD5E4C" w:rsidP="00FD5E4C">
      <w:pPr>
        <w:pStyle w:val="Caption"/>
        <w:rPr>
          <w:rFonts w:eastAsiaTheme="minorEastAsia"/>
          <w:lang w:val="en-CA" w:eastAsia="ja-JP"/>
        </w:rPr>
      </w:pPr>
      <w:bookmarkStart w:id="36" w:name="_Ref179462569"/>
      <w:r>
        <w:t xml:space="preserve">Figure </w:t>
      </w:r>
      <w:fldSimple w:instr=" SEQ Figure \* ARABIC ">
        <w:r w:rsidR="00DA4432">
          <w:rPr>
            <w:noProof/>
          </w:rPr>
          <w:t>1</w:t>
        </w:r>
        <w:r w:rsidR="00DB3B5B">
          <w:rPr>
            <w:noProof/>
          </w:rPr>
          <w:t>9</w:t>
        </w:r>
      </w:fldSimple>
      <w:bookmarkEnd w:id="36"/>
      <w:r>
        <w:t xml:space="preserve"> </w:t>
      </w:r>
      <w:r w:rsidRPr="00D56C17">
        <w:t>Geometry bitstream (lossy phase)</w:t>
      </w:r>
    </w:p>
    <w:p w14:paraId="794F1A45" w14:textId="77777777" w:rsidR="00C04843" w:rsidRPr="00FD5E4C" w:rsidRDefault="00C04843" w:rsidP="00C04843">
      <w:pPr>
        <w:rPr>
          <w:rFonts w:eastAsiaTheme="minorEastAsia"/>
          <w:lang w:val="en-CA" w:eastAsia="ja-JP"/>
        </w:rPr>
      </w:pPr>
    </w:p>
    <w:p w14:paraId="0E0EACE3" w14:textId="29729565" w:rsidR="00C04843" w:rsidRDefault="00C04843" w:rsidP="00CA6CA6">
      <w:pPr>
        <w:pStyle w:val="Heading1"/>
        <w:keepNext/>
        <w:widowControl/>
        <w:numPr>
          <w:ilvl w:val="1"/>
          <w:numId w:val="4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lastRenderedPageBreak/>
        <w:t>Bitstream parsing process</w:t>
      </w:r>
    </w:p>
    <w:p w14:paraId="2BDA119E" w14:textId="140C994D" w:rsidR="00391B96" w:rsidRPr="00E14611" w:rsidRDefault="00E14611" w:rsidP="00391B96">
      <w:r w:rsidRPr="00E14611">
        <w:t>Below (</w:t>
      </w:r>
      <w:r w:rsidR="00C21789">
        <w:t>s</w:t>
      </w:r>
      <w:r w:rsidRPr="00E14611">
        <w:t xml:space="preserve">ee </w:t>
      </w:r>
      <w:r w:rsidR="00886947">
        <w:fldChar w:fldCharType="begin"/>
      </w:r>
      <w:r w:rsidR="00886947">
        <w:instrText xml:space="preserve"> REF _Ref179464811 \h </w:instrText>
      </w:r>
      <w:r w:rsidR="00886947">
        <w:fldChar w:fldCharType="separate"/>
      </w:r>
      <w:r w:rsidR="00886947">
        <w:t xml:space="preserve">Figure </w:t>
      </w:r>
      <w:r w:rsidR="00886947">
        <w:rPr>
          <w:noProof/>
        </w:rPr>
        <w:t>2</w:t>
      </w:r>
      <w:r w:rsidR="00886947">
        <w:fldChar w:fldCharType="end"/>
      </w:r>
      <w:r w:rsidR="00DA4432">
        <w:t>0</w:t>
      </w:r>
      <w:r w:rsidRPr="00E14611">
        <w:t>)</w:t>
      </w:r>
      <w:r>
        <w:t xml:space="preserve"> exemplify the bitstream structure of geometry component, and whole sequence.</w:t>
      </w:r>
    </w:p>
    <w:p w14:paraId="24F4903B" w14:textId="2611F02F" w:rsidR="00FC3EBA" w:rsidRDefault="00516635" w:rsidP="00FC3EBA">
      <w:pPr>
        <w:jc w:val="center"/>
        <w:rPr>
          <w:rFonts w:ascii="Cambria" w:eastAsia="MS Mincho" w:hAnsi="Cambria" w:cs="Times New Roman"/>
          <w:bCs/>
          <w:color w:val="000000" w:themeColor="text1"/>
          <w:sz w:val="26"/>
          <w:lang w:val="en-CA" w:eastAsia="ja-JP"/>
        </w:rPr>
      </w:pPr>
      <w:r>
        <w:rPr>
          <w:rFonts w:ascii="Cambria" w:eastAsia="MS Mincho" w:hAnsi="Cambria" w:cs="Times New Roman" w:hint="eastAsia"/>
          <w:bCs/>
          <w:noProof/>
          <w:color w:val="000000" w:themeColor="text1"/>
          <w:sz w:val="26"/>
          <w:lang w:val="en-CA" w:eastAsia="ja-JP"/>
        </w:rPr>
        <w:drawing>
          <wp:inline distT="0" distB="0" distL="0" distR="0" wp14:anchorId="0DA05F6A" wp14:editId="22E2E706">
            <wp:extent cx="4614284" cy="835654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903" cy="84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82753" w14:textId="4261D393" w:rsidR="00E14611" w:rsidRDefault="00391B96" w:rsidP="00E14611">
      <w:pPr>
        <w:pStyle w:val="Caption"/>
      </w:pPr>
      <w:bookmarkStart w:id="37" w:name="_Ref179464811"/>
      <w:r>
        <w:t xml:space="preserve">Figure </w:t>
      </w:r>
      <w:fldSimple w:instr=" SEQ Figure \* ARABIC ">
        <w:r w:rsidR="00DB3B5B">
          <w:rPr>
            <w:noProof/>
          </w:rPr>
          <w:t>2</w:t>
        </w:r>
      </w:fldSimple>
      <w:bookmarkEnd w:id="37"/>
      <w:r w:rsidR="00DA4432">
        <w:rPr>
          <w:noProof/>
        </w:rPr>
        <w:t>0</w:t>
      </w:r>
      <w:r>
        <w:t xml:space="preserve"> Bit</w:t>
      </w:r>
      <w:r w:rsidR="00331FDE">
        <w:t>st</w:t>
      </w:r>
      <w:r>
        <w:t>ream structure</w:t>
      </w:r>
    </w:p>
    <w:p w14:paraId="28F0097D" w14:textId="77777777" w:rsidR="00E14611" w:rsidRPr="00E14611" w:rsidRDefault="00E14611" w:rsidP="00E14611">
      <w:pPr>
        <w:pStyle w:val="BodyText"/>
      </w:pPr>
    </w:p>
    <w:p w14:paraId="2A737D68" w14:textId="3D4D4549" w:rsidR="00E14611" w:rsidRDefault="00E14611" w:rsidP="00516635">
      <w:r w:rsidRPr="00E14611">
        <w:t xml:space="preserve">The </w:t>
      </w:r>
      <w:r w:rsidR="00DB3B5B">
        <w:rPr>
          <w:rFonts w:hint="eastAsia"/>
        </w:rPr>
        <w:t>bit</w:t>
      </w:r>
      <w:r w:rsidRPr="00E14611">
        <w:t xml:space="preserve">stream packaging and reading method is </w:t>
      </w:r>
      <w:r w:rsidR="00C21789">
        <w:t>demonstra</w:t>
      </w:r>
      <w:r w:rsidR="00331FDE">
        <w:t>t</w:t>
      </w:r>
      <w:r w:rsidR="00C21789">
        <w:t>ed</w:t>
      </w:r>
      <w:r w:rsidRPr="00E14611">
        <w:t xml:space="preserve"> in the form of </w:t>
      </w:r>
      <w:r w:rsidR="00331FDE" w:rsidRPr="00331FDE">
        <w:t xml:space="preserve">pseudo </w:t>
      </w:r>
      <w:r w:rsidRPr="00E14611">
        <w:t>code</w:t>
      </w:r>
      <w:r>
        <w:t xml:space="preserve"> below.</w:t>
      </w:r>
    </w:p>
    <w:p w14:paraId="56DAE92B" w14:textId="6A562F9E" w:rsidR="00DB3B5B" w:rsidRPr="00E14611" w:rsidRDefault="00DB3B5B" w:rsidP="00DB3B5B">
      <w:pPr>
        <w:pStyle w:val="Caption"/>
      </w:pPr>
      <w:r>
        <w:t xml:space="preserve">Table </w:t>
      </w:r>
      <w:fldSimple w:instr=" SEQ Table \* ARABIC ">
        <w:r>
          <w:rPr>
            <w:noProof/>
          </w:rPr>
          <w:t>4</w:t>
        </w:r>
      </w:fldSimple>
      <w:r>
        <w:t xml:space="preserve"> </w:t>
      </w:r>
      <w:r>
        <w:rPr>
          <w:rFonts w:hint="eastAsia"/>
          <w:lang w:eastAsia="zh-CN"/>
        </w:rPr>
        <w:t>Bitstream</w:t>
      </w:r>
      <w:r>
        <w:rPr>
          <w:lang w:eastAsia="zh-CN"/>
        </w:rPr>
        <w:t xml:space="preserve"> packaging and reading</w:t>
      </w:r>
    </w:p>
    <w:tbl>
      <w:tblPr>
        <w:tblStyle w:val="TableGrid"/>
        <w:tblW w:w="9010" w:type="dxa"/>
        <w:tblLook w:val="04A0" w:firstRow="1" w:lastRow="0" w:firstColumn="1" w:lastColumn="0" w:noHBand="0" w:noVBand="1"/>
      </w:tblPr>
      <w:tblGrid>
        <w:gridCol w:w="4106"/>
        <w:gridCol w:w="4904"/>
      </w:tblGrid>
      <w:tr w:rsidR="00391B96" w14:paraId="7D56DF48" w14:textId="0F551ADA" w:rsidTr="00391B96">
        <w:tc>
          <w:tcPr>
            <w:tcW w:w="4106" w:type="dxa"/>
          </w:tcPr>
          <w:p w14:paraId="4FDD7178" w14:textId="0E9614EC" w:rsidR="00391B96" w:rsidRPr="00391B96" w:rsidRDefault="00391B96" w:rsidP="006E711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Algorithm: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write_bitstream</w:t>
            </w:r>
          </w:p>
        </w:tc>
        <w:tc>
          <w:tcPr>
            <w:tcW w:w="4904" w:type="dxa"/>
          </w:tcPr>
          <w:p w14:paraId="4EF3D05F" w14:textId="43C8A7D4" w:rsidR="00391B96" w:rsidRPr="00391B96" w:rsidRDefault="00391B96" w:rsidP="006E7116">
            <w:pPr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Algorithm: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>
              <w:rPr>
                <w:rFonts w:eastAsia="SimSun" w:hint="eastAsia"/>
                <w:bCs/>
                <w:color w:val="000000" w:themeColor="text1"/>
                <w:sz w:val="15"/>
                <w:szCs w:val="11"/>
                <w:lang w:val="en-CA" w:eastAsia="zh-CN"/>
              </w:rPr>
              <w:t>read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_bitstream</w:t>
            </w:r>
          </w:p>
        </w:tc>
      </w:tr>
      <w:tr w:rsidR="00391B96" w14:paraId="687BE99E" w14:textId="7A8DA8AC" w:rsidTr="00391B96">
        <w:tc>
          <w:tcPr>
            <w:tcW w:w="4106" w:type="dxa"/>
          </w:tcPr>
          <w:p w14:paraId="1AF889C9" w14:textId="4C4AAEF4" w:rsidR="00391B96" w:rsidRPr="00391B96" w:rsidRDefault="00391B96" w:rsidP="006E711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Input: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bitstream_list, bin_dir, dtype=’uint32’</w:t>
            </w:r>
          </w:p>
          <w:p w14:paraId="08C0D36E" w14:textId="3359F088" w:rsidR="00391B96" w:rsidRPr="00391B96" w:rsidRDefault="00391B96" w:rsidP="006E711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Output: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bin_size</w:t>
            </w:r>
          </w:p>
        </w:tc>
        <w:tc>
          <w:tcPr>
            <w:tcW w:w="4904" w:type="dxa"/>
          </w:tcPr>
          <w:p w14:paraId="514D4B67" w14:textId="3AD8C31E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Input: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bin_dir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, dtype=’uint32’</w:t>
            </w:r>
          </w:p>
          <w:p w14:paraId="278CB85C" w14:textId="3D23AF9B" w:rsidR="00391B96" w:rsidRPr="00391B96" w:rsidRDefault="00391B96" w:rsidP="00391B96">
            <w:pPr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Output: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bitstream_list</w:t>
            </w:r>
          </w:p>
        </w:tc>
      </w:tr>
      <w:tr w:rsidR="00391B96" w14:paraId="405A7ED2" w14:textId="5C896E39" w:rsidTr="00391B96">
        <w:tc>
          <w:tcPr>
            <w:tcW w:w="4106" w:type="dxa"/>
          </w:tcPr>
          <w:p w14:paraId="2C2E0416" w14:textId="5EA4721C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1.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bitstream_all = np.array(len(bitstream_list), dtype=dtype).tobytes()</w:t>
            </w:r>
          </w:p>
          <w:p w14:paraId="7C5F91A9" w14:textId="5ADC1C97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2.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bitstream_all += np.array([len(bitstream) for bitstream in bitstream_list], dtype=dtype).tobytes()</w:t>
            </w:r>
          </w:p>
          <w:p w14:paraId="79640025" w14:textId="4941B89A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3.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for bitstream in bitstream_list:</w:t>
            </w:r>
          </w:p>
          <w:p w14:paraId="78A07D94" w14:textId="4F0E4476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4.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assert len(bitstream)&lt;2**32-1</w:t>
            </w:r>
          </w:p>
          <w:p w14:paraId="0C66801C" w14:textId="0C21B537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5. 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bitstream_all += bitstream</w:t>
            </w:r>
          </w:p>
          <w:p w14:paraId="534D5E9A" w14:textId="3080C76F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6.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bitstream_all += bitstream</w:t>
            </w:r>
          </w:p>
          <w:p w14:paraId="708E32E2" w14:textId="7953CD6D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7.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with open(bin_dir, 'wb') as f:</w:t>
            </w:r>
          </w:p>
          <w:p w14:paraId="5A332F22" w14:textId="2E15107B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8.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f.write(bitstream_all)</w:t>
            </w:r>
          </w:p>
          <w:p w14:paraId="74BE3740" w14:textId="1EFCB481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9.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return os.path.getsize(bin_dir)*8</w:t>
            </w:r>
          </w:p>
        </w:tc>
        <w:tc>
          <w:tcPr>
            <w:tcW w:w="4904" w:type="dxa"/>
          </w:tcPr>
          <w:p w14:paraId="666602A8" w14:textId="618AABE7" w:rsid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1.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with open(bin_dir, 'rb') as fin:</w:t>
            </w:r>
          </w:p>
          <w:p w14:paraId="5F8813C8" w14:textId="6C8FD168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2.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bitstream_all = fin.read()</w:t>
            </w:r>
          </w:p>
          <w:p w14:paraId="1EEC8B74" w14:textId="0A6BB851" w:rsid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3.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s 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= 0</w:t>
            </w:r>
          </w:p>
          <w:p w14:paraId="79537355" w14:textId="39804F37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4.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num = np.frombuffer(bitstream_all[s:s+1*4], dtype=dtype)[0]</w:t>
            </w:r>
          </w:p>
          <w:p w14:paraId="117C7A6C" w14:textId="2597540D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5.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s += 1*4</w:t>
            </w:r>
          </w:p>
          <w:p w14:paraId="6F71330F" w14:textId="0D6638A2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7.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lengths = np.frombuffer(bitstream_all[s:s+num*4], dtype=dtype)</w:t>
            </w:r>
          </w:p>
          <w:p w14:paraId="64C0BEA2" w14:textId="0586548C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8.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s += num*4</w:t>
            </w:r>
          </w:p>
          <w:p w14:paraId="515E342D" w14:textId="7C02766E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9.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bitstream_list = []</w:t>
            </w:r>
          </w:p>
          <w:p w14:paraId="26048EB2" w14:textId="68681535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10.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for l in lengths:</w:t>
            </w:r>
          </w:p>
          <w:p w14:paraId="17E30F2B" w14:textId="7DF740C0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11.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 = bitstream_all[s:s+l]</w:t>
            </w:r>
          </w:p>
          <w:p w14:paraId="7CC9A98D" w14:textId="1AD0EC93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12. 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bitstream_list.append(bitstream)</w:t>
            </w:r>
          </w:p>
          <w:p w14:paraId="5F7A8A9F" w14:textId="5A6C1A94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13.</w:t>
            </w:r>
            <w: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 xml:space="preserve">   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s += l</w:t>
            </w:r>
          </w:p>
          <w:p w14:paraId="7B24CE19" w14:textId="5FA56D89" w:rsidR="00391B96" w:rsidRPr="00391B96" w:rsidRDefault="00391B96" w:rsidP="00391B96">
            <w:pPr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  <w:r w:rsidRPr="00391B96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>14.</w:t>
            </w:r>
            <w:r w:rsidR="00C21789">
              <w:rPr>
                <w:rFonts w:eastAsia="SimSun"/>
                <w:b/>
                <w:color w:val="000000" w:themeColor="text1"/>
                <w:sz w:val="15"/>
                <w:szCs w:val="11"/>
                <w:lang w:val="en-CA" w:eastAsia="zh-CN"/>
              </w:rPr>
              <w:t xml:space="preserve"> </w:t>
            </w:r>
            <w:r w:rsidRPr="00391B96"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  <w:t>return bitstream_list</w:t>
            </w:r>
          </w:p>
          <w:p w14:paraId="1F566184" w14:textId="77777777" w:rsidR="00391B96" w:rsidRPr="00391B96" w:rsidRDefault="00391B96" w:rsidP="00391B96">
            <w:pPr>
              <w:ind w:left="840"/>
              <w:rPr>
                <w:rFonts w:eastAsia="SimSun"/>
                <w:bCs/>
                <w:color w:val="000000" w:themeColor="text1"/>
                <w:sz w:val="15"/>
                <w:szCs w:val="11"/>
                <w:lang w:val="en-CA" w:eastAsia="zh-CN"/>
              </w:rPr>
            </w:pPr>
          </w:p>
        </w:tc>
      </w:tr>
    </w:tbl>
    <w:p w14:paraId="72CBC33F" w14:textId="77777777" w:rsidR="00391B96" w:rsidRPr="00391B96" w:rsidRDefault="00391B96" w:rsidP="00E14611">
      <w:pPr>
        <w:rPr>
          <w:rFonts w:ascii="Cambria" w:eastAsia="MS Mincho" w:hAnsi="Cambria" w:cs="Times New Roman"/>
          <w:bCs/>
          <w:color w:val="000000" w:themeColor="text1"/>
          <w:sz w:val="26"/>
          <w:lang w:val="en-CA" w:eastAsia="ja-JP"/>
        </w:rPr>
      </w:pPr>
    </w:p>
    <w:p w14:paraId="77B7BBB6" w14:textId="4ED23AA5" w:rsidR="00E509F9" w:rsidRDefault="000E161C" w:rsidP="00CA6CA6">
      <w:pPr>
        <w:pStyle w:val="Heading1"/>
        <w:keepNext/>
        <w:widowControl/>
        <w:numPr>
          <w:ilvl w:val="0"/>
          <w:numId w:val="4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Requirements</w:t>
      </w:r>
    </w:p>
    <w:p w14:paraId="26B66DAC" w14:textId="505324A2" w:rsidR="006C018D" w:rsidRDefault="006C018D" w:rsidP="00A156C8">
      <w:pPr>
        <w:pStyle w:val="Heading1"/>
        <w:keepNext/>
        <w:widowControl/>
        <w:numPr>
          <w:ilvl w:val="1"/>
          <w:numId w:val="32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Requirements fulfillment</w:t>
      </w:r>
    </w:p>
    <w:p w14:paraId="11484625" w14:textId="23739DD2" w:rsidR="0091028C" w:rsidRDefault="0091028C" w:rsidP="0091028C">
      <w:pPr>
        <w:rPr>
          <w:lang w:val="en-CA" w:eastAsia="ja-JP"/>
        </w:rPr>
      </w:pPr>
      <w:r>
        <w:rPr>
          <w:lang w:val="en-CA" w:eastAsia="ja-JP"/>
        </w:rPr>
        <w:t>The justification of the requirements fulfillment:</w:t>
      </w:r>
    </w:p>
    <w:p w14:paraId="35AF7C84" w14:textId="77777777" w:rsidR="0091028C" w:rsidRDefault="0091028C" w:rsidP="0091028C">
      <w:pPr>
        <w:rPr>
          <w:lang w:val="en-CA" w:eastAsia="ja-JP"/>
        </w:rPr>
      </w:pPr>
    </w:p>
    <w:p w14:paraId="05306A96" w14:textId="26081701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>
        <w:rPr>
          <w:lang w:eastAsia="ja-JP"/>
        </w:rPr>
        <w:t>Lossy compression</w:t>
      </w:r>
      <w:r>
        <w:rPr>
          <w:lang w:eastAsia="ja-JP"/>
        </w:rPr>
        <w:br/>
        <w:t xml:space="preserve">The proposed solution supports lossy </w:t>
      </w:r>
      <w:r w:rsidR="005554E4">
        <w:rPr>
          <w:lang w:eastAsia="ja-JP"/>
        </w:rPr>
        <w:t>compression (</w:t>
      </w:r>
      <w:r w:rsidR="005A02DD">
        <w:rPr>
          <w:lang w:eastAsia="ja-JP"/>
        </w:rPr>
        <w:t>s</w:t>
      </w:r>
      <w:r w:rsidR="005554E4">
        <w:rPr>
          <w:lang w:eastAsia="ja-JP"/>
        </w:rPr>
        <w:t xml:space="preserve">ee Section </w:t>
      </w:r>
      <w:r w:rsidR="009D21C0">
        <w:rPr>
          <w:lang w:eastAsia="ja-JP"/>
        </w:rPr>
        <w:fldChar w:fldCharType="begin"/>
      </w:r>
      <w:r w:rsidR="009D21C0">
        <w:rPr>
          <w:lang w:eastAsia="ja-JP"/>
        </w:rPr>
        <w:instrText xml:space="preserve"> REF _Ref179386140 \r \h </w:instrText>
      </w:r>
      <w:r w:rsidR="009D21C0">
        <w:rPr>
          <w:lang w:eastAsia="ja-JP"/>
        </w:rPr>
      </w:r>
      <w:r w:rsidR="009D21C0">
        <w:rPr>
          <w:lang w:eastAsia="ja-JP"/>
        </w:rPr>
        <w:fldChar w:fldCharType="separate"/>
      </w:r>
      <w:r w:rsidR="009D21C0">
        <w:rPr>
          <w:lang w:eastAsia="ja-JP"/>
        </w:rPr>
        <w:t>2.4.2</w:t>
      </w:r>
      <w:r w:rsidR="009D21C0">
        <w:rPr>
          <w:lang w:eastAsia="ja-JP"/>
        </w:rPr>
        <w:fldChar w:fldCharType="end"/>
      </w:r>
      <w:r w:rsidR="005554E4">
        <w:rPr>
          <w:lang w:eastAsia="ja-JP"/>
        </w:rPr>
        <w:fldChar w:fldCharType="begin"/>
      </w:r>
      <w:r w:rsidR="005554E4">
        <w:rPr>
          <w:lang w:eastAsia="ja-JP"/>
        </w:rPr>
        <w:instrText xml:space="preserve"> REF _Ref179386140 \r \h </w:instrText>
      </w:r>
      <w:r w:rsidR="005554E4">
        <w:rPr>
          <w:lang w:eastAsia="ja-JP"/>
        </w:rPr>
      </w:r>
      <w:r w:rsidR="005554E4">
        <w:rPr>
          <w:lang w:eastAsia="ja-JP"/>
        </w:rPr>
        <w:fldChar w:fldCharType="separate"/>
      </w:r>
      <w:r w:rsidR="005554E4">
        <w:rPr>
          <w:lang w:eastAsia="ja-JP"/>
        </w:rPr>
        <w:fldChar w:fldCharType="end"/>
      </w:r>
      <w:r w:rsidR="005554E4">
        <w:rPr>
          <w:lang w:eastAsia="ja-JP"/>
        </w:rPr>
        <w:t>)</w:t>
      </w:r>
      <w:r>
        <w:rPr>
          <w:lang w:eastAsia="ja-JP"/>
        </w:rPr>
        <w:t xml:space="preserve"> </w:t>
      </w:r>
      <w:r w:rsidR="005554E4">
        <w:rPr>
          <w:lang w:eastAsia="ja-JP"/>
        </w:rPr>
        <w:t>through</w:t>
      </w:r>
      <w:r>
        <w:rPr>
          <w:lang w:eastAsia="ja-JP"/>
        </w:rPr>
        <w:t xml:space="preserve"> </w:t>
      </w:r>
      <w:r w:rsidR="00FA5761" w:rsidRPr="00FA5761">
        <w:rPr>
          <w:lang w:eastAsia="ja-JP"/>
        </w:rPr>
        <w:t>a combination of lossless and lossy coding phases</w:t>
      </w:r>
      <w:r w:rsidR="005554E4">
        <w:rPr>
          <w:lang w:eastAsia="ja-JP"/>
        </w:rPr>
        <w:t xml:space="preserve"> for geometry component</w:t>
      </w:r>
      <w:r w:rsidR="00942FE7" w:rsidRPr="00942FE7">
        <w:rPr>
          <w:lang w:eastAsia="ja-JP"/>
        </w:rPr>
        <w:t>.</w:t>
      </w:r>
    </w:p>
    <w:p w14:paraId="2D75B54A" w14:textId="0EE4DF60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390942">
        <w:rPr>
          <w:lang w:eastAsia="ja-JP"/>
        </w:rPr>
        <w:t>Lossless geometry compression</w:t>
      </w:r>
      <w:r>
        <w:rPr>
          <w:lang w:eastAsia="ja-JP"/>
        </w:rPr>
        <w:br/>
      </w:r>
      <w:r w:rsidR="005554E4" w:rsidRPr="005554E4">
        <w:rPr>
          <w:lang w:eastAsia="ja-JP"/>
        </w:rPr>
        <w:t>Lossless geometry coding</w:t>
      </w:r>
      <w:r w:rsidR="009D21C0">
        <w:rPr>
          <w:lang w:eastAsia="ja-JP"/>
        </w:rPr>
        <w:t xml:space="preserve"> (</w:t>
      </w:r>
      <w:r w:rsidR="005A02DD">
        <w:rPr>
          <w:lang w:eastAsia="ja-JP"/>
        </w:rPr>
        <w:t>s</w:t>
      </w:r>
      <w:r w:rsidR="009D21C0">
        <w:rPr>
          <w:lang w:eastAsia="ja-JP"/>
        </w:rPr>
        <w:t xml:space="preserve">ee Section </w:t>
      </w:r>
      <w:r w:rsidR="009D21C0">
        <w:rPr>
          <w:lang w:eastAsia="ja-JP"/>
        </w:rPr>
        <w:fldChar w:fldCharType="begin"/>
      </w:r>
      <w:r w:rsidR="009D21C0">
        <w:rPr>
          <w:lang w:eastAsia="ja-JP"/>
        </w:rPr>
        <w:instrText xml:space="preserve"> REF _Ref179386140 \r \h </w:instrText>
      </w:r>
      <w:r w:rsidR="009D21C0">
        <w:rPr>
          <w:lang w:eastAsia="ja-JP"/>
        </w:rPr>
      </w:r>
      <w:r w:rsidR="009D21C0">
        <w:rPr>
          <w:lang w:eastAsia="ja-JP"/>
        </w:rPr>
        <w:fldChar w:fldCharType="separate"/>
      </w:r>
      <w:r w:rsidR="009D21C0">
        <w:rPr>
          <w:lang w:eastAsia="ja-JP"/>
        </w:rPr>
        <w:t>2.4.2</w:t>
      </w:r>
      <w:r w:rsidR="009D21C0">
        <w:rPr>
          <w:lang w:eastAsia="ja-JP"/>
        </w:rPr>
        <w:fldChar w:fldCharType="end"/>
      </w:r>
      <w:r w:rsidR="009D21C0">
        <w:rPr>
          <w:lang w:eastAsia="ja-JP"/>
        </w:rPr>
        <w:t>)</w:t>
      </w:r>
      <w:r w:rsidR="005554E4" w:rsidRPr="005554E4">
        <w:rPr>
          <w:lang w:eastAsia="ja-JP"/>
        </w:rPr>
        <w:t xml:space="preserve"> is supported by the lossless coding phase, which </w:t>
      </w:r>
      <w:r w:rsidR="005554E4">
        <w:rPr>
          <w:lang w:eastAsia="ja-JP"/>
        </w:rPr>
        <w:t xml:space="preserve">mainly </w:t>
      </w:r>
      <w:r w:rsidR="005554E4" w:rsidRPr="005554E4">
        <w:rPr>
          <w:lang w:eastAsia="ja-JP"/>
        </w:rPr>
        <w:t>comprises AI-based probability approximation for geometric occupancy</w:t>
      </w:r>
      <w:r w:rsidR="005554E4">
        <w:rPr>
          <w:lang w:eastAsia="ja-JP"/>
        </w:rPr>
        <w:t xml:space="preserve"> by the lossless occupancy processing unit</w:t>
      </w:r>
      <w:r w:rsidR="005A02DD">
        <w:rPr>
          <w:lang w:eastAsia="ja-JP"/>
        </w:rPr>
        <w:t>s</w:t>
      </w:r>
      <w:r w:rsidR="005554E4">
        <w:rPr>
          <w:lang w:eastAsia="ja-JP"/>
        </w:rPr>
        <w:t xml:space="preserve"> (Lossless OPU</w:t>
      </w:r>
      <w:r w:rsidR="00EC1264">
        <w:rPr>
          <w:lang w:eastAsia="ja-JP"/>
        </w:rPr>
        <w:t>,</w:t>
      </w:r>
      <w:r w:rsidR="00EC1264" w:rsidRPr="00EC1264">
        <w:rPr>
          <w:lang w:eastAsia="ja-JP"/>
        </w:rPr>
        <w:t xml:space="preserve"> </w:t>
      </w:r>
      <w:r w:rsidR="00EC1264">
        <w:rPr>
          <w:lang w:eastAsia="ja-JP"/>
        </w:rPr>
        <w:t xml:space="preserve">see Section </w:t>
      </w:r>
      <w:r w:rsidR="00EC1264">
        <w:rPr>
          <w:lang w:eastAsia="ja-JP"/>
        </w:rPr>
        <w:fldChar w:fldCharType="begin"/>
      </w:r>
      <w:r w:rsidR="00EC1264">
        <w:rPr>
          <w:lang w:eastAsia="ja-JP"/>
        </w:rPr>
        <w:instrText xml:space="preserve"> REF _Ref180225034 \r \h </w:instrText>
      </w:r>
      <w:r w:rsidR="00EC1264">
        <w:rPr>
          <w:lang w:eastAsia="ja-JP"/>
        </w:rPr>
      </w:r>
      <w:r w:rsidR="00EC1264">
        <w:rPr>
          <w:lang w:eastAsia="ja-JP"/>
        </w:rPr>
        <w:fldChar w:fldCharType="separate"/>
      </w:r>
      <w:r w:rsidR="00EC1264">
        <w:rPr>
          <w:lang w:eastAsia="ja-JP"/>
        </w:rPr>
        <w:t>2.4.3.2</w:t>
      </w:r>
      <w:r w:rsidR="00EC1264">
        <w:rPr>
          <w:lang w:eastAsia="ja-JP"/>
        </w:rPr>
        <w:fldChar w:fldCharType="end"/>
      </w:r>
      <w:r w:rsidR="005554E4">
        <w:rPr>
          <w:lang w:eastAsia="ja-JP"/>
        </w:rPr>
        <w:t>)</w:t>
      </w:r>
      <w:r w:rsidR="00EE2648">
        <w:rPr>
          <w:lang w:eastAsia="ja-JP"/>
        </w:rPr>
        <w:t>,</w:t>
      </w:r>
      <w:r w:rsidR="005554E4" w:rsidRPr="005554E4">
        <w:rPr>
          <w:lang w:eastAsia="ja-JP"/>
        </w:rPr>
        <w:t xml:space="preserve"> and arithmetic coding units.</w:t>
      </w:r>
    </w:p>
    <w:p w14:paraId="17B8A596" w14:textId="575D91F4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390942">
        <w:rPr>
          <w:lang w:eastAsia="ja-JP"/>
        </w:rPr>
        <w:t>Lossless attribute compression</w:t>
      </w:r>
      <w:r>
        <w:rPr>
          <w:lang w:eastAsia="ja-JP"/>
        </w:rPr>
        <w:br/>
      </w:r>
      <w:r w:rsidR="00516635">
        <w:rPr>
          <w:lang w:eastAsia="ja-JP"/>
        </w:rPr>
        <w:t>Not supported</w:t>
      </w:r>
    </w:p>
    <w:p w14:paraId="21B52CD5" w14:textId="17481F4E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390942">
        <w:rPr>
          <w:lang w:eastAsia="ja-JP"/>
        </w:rPr>
        <w:t>Near-lossless geometry compression</w:t>
      </w:r>
      <w:r>
        <w:rPr>
          <w:lang w:eastAsia="ja-JP"/>
        </w:rPr>
        <w:br/>
      </w:r>
      <w:r w:rsidR="005A02DD">
        <w:rPr>
          <w:lang w:eastAsia="ja-JP"/>
        </w:rPr>
        <w:t xml:space="preserve">Adjusting </w:t>
      </w:r>
      <w:r w:rsidR="0041106E">
        <w:rPr>
          <w:lang w:eastAsia="ja-JP"/>
        </w:rPr>
        <w:t xml:space="preserve">encoder </w:t>
      </w:r>
      <w:r>
        <w:rPr>
          <w:lang w:eastAsia="ja-JP"/>
        </w:rPr>
        <w:t>parameters</w:t>
      </w:r>
      <w:r w:rsidR="005554E4">
        <w:rPr>
          <w:lang w:eastAsia="ja-JP"/>
        </w:rPr>
        <w:t xml:space="preserve"> (</w:t>
      </w:r>
      <w:r w:rsidR="005A02DD">
        <w:rPr>
          <w:lang w:eastAsia="ja-JP"/>
        </w:rPr>
        <w:t>s</w:t>
      </w:r>
      <w:r w:rsidR="005554E4">
        <w:rPr>
          <w:lang w:eastAsia="ja-JP"/>
        </w:rPr>
        <w:t xml:space="preserve">ee Section </w:t>
      </w:r>
      <w:r w:rsidR="009D21C0">
        <w:rPr>
          <w:lang w:eastAsia="ja-JP"/>
        </w:rPr>
        <w:fldChar w:fldCharType="begin"/>
      </w:r>
      <w:r w:rsidR="009D21C0">
        <w:rPr>
          <w:lang w:eastAsia="ja-JP"/>
        </w:rPr>
        <w:instrText xml:space="preserve"> REF _Ref179386233 \r \h </w:instrText>
      </w:r>
      <w:r w:rsidR="009D21C0">
        <w:rPr>
          <w:lang w:eastAsia="ja-JP"/>
        </w:rPr>
      </w:r>
      <w:r w:rsidR="009D21C0">
        <w:rPr>
          <w:lang w:eastAsia="ja-JP"/>
        </w:rPr>
        <w:fldChar w:fldCharType="separate"/>
      </w:r>
      <w:r w:rsidR="009D21C0">
        <w:rPr>
          <w:lang w:eastAsia="ja-JP"/>
        </w:rPr>
        <w:t>2.4.7</w:t>
      </w:r>
      <w:r w:rsidR="009D21C0">
        <w:rPr>
          <w:lang w:eastAsia="ja-JP"/>
        </w:rPr>
        <w:fldChar w:fldCharType="end"/>
      </w:r>
      <w:r w:rsidR="005554E4">
        <w:rPr>
          <w:lang w:eastAsia="ja-JP"/>
        </w:rPr>
        <w:t>)</w:t>
      </w:r>
      <w:r>
        <w:rPr>
          <w:lang w:eastAsia="ja-JP"/>
        </w:rPr>
        <w:t xml:space="preserve"> can achieve error deviation no more than </w:t>
      </w:r>
      <w:r w:rsidR="0041106E">
        <w:rPr>
          <w:lang w:eastAsia="ja-JP"/>
        </w:rPr>
        <w:t xml:space="preserve">required by the near-lossless </w:t>
      </w:r>
      <w:r w:rsidR="00045F6F">
        <w:rPr>
          <w:lang w:eastAsia="ja-JP"/>
        </w:rPr>
        <w:t>threshold.</w:t>
      </w:r>
    </w:p>
    <w:p w14:paraId="3E85A9D7" w14:textId="6A48D25D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390942">
        <w:rPr>
          <w:lang w:eastAsia="ja-JP"/>
        </w:rPr>
        <w:t>Near-lossless attribute compression</w:t>
      </w:r>
      <w:r>
        <w:rPr>
          <w:lang w:eastAsia="ja-JP"/>
        </w:rPr>
        <w:br/>
      </w:r>
      <w:r w:rsidR="00516635">
        <w:rPr>
          <w:lang w:eastAsia="ja-JP"/>
        </w:rPr>
        <w:t>Not supported</w:t>
      </w:r>
    </w:p>
    <w:p w14:paraId="28D17B5E" w14:textId="5948B763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390942">
        <w:rPr>
          <w:lang w:eastAsia="ja-JP"/>
        </w:rPr>
        <w:t>Temporal variations</w:t>
      </w:r>
      <w:r>
        <w:rPr>
          <w:lang w:eastAsia="ja-JP"/>
        </w:rPr>
        <w:br/>
      </w:r>
      <w:r>
        <w:rPr>
          <w:lang w:eastAsia="ja-JP"/>
        </w:rPr>
        <w:lastRenderedPageBreak/>
        <w:t xml:space="preserve">The </w:t>
      </w:r>
      <w:r w:rsidR="00E164A0">
        <w:rPr>
          <w:lang w:eastAsia="ja-JP"/>
        </w:rPr>
        <w:t xml:space="preserve">geometry codec module </w:t>
      </w:r>
      <w:r>
        <w:rPr>
          <w:lang w:eastAsia="ja-JP"/>
        </w:rPr>
        <w:t xml:space="preserve">of </w:t>
      </w:r>
      <w:r w:rsidR="00661D68" w:rsidRPr="00661D68">
        <w:rPr>
          <w:i/>
          <w:lang w:eastAsia="ja-JP"/>
        </w:rPr>
        <w:t>Unicorn</w:t>
      </w:r>
      <w:r w:rsidR="002E30E7">
        <w:rPr>
          <w:lang w:eastAsia="ja-JP"/>
        </w:rPr>
        <w:t xml:space="preserve"> </w:t>
      </w:r>
      <w:r>
        <w:rPr>
          <w:lang w:eastAsia="ja-JP"/>
        </w:rPr>
        <w:t>supports temporal variations coding</w:t>
      </w:r>
      <w:r w:rsidR="00E164A0">
        <w:rPr>
          <w:lang w:eastAsia="ja-JP"/>
        </w:rPr>
        <w:t xml:space="preserve"> (</w:t>
      </w:r>
      <w:r w:rsidR="005A02DD">
        <w:rPr>
          <w:lang w:eastAsia="ja-JP"/>
        </w:rPr>
        <w:t>s</w:t>
      </w:r>
      <w:r w:rsidR="00E164A0">
        <w:rPr>
          <w:lang w:eastAsia="ja-JP"/>
        </w:rPr>
        <w:t xml:space="preserve">ee Section </w:t>
      </w:r>
      <w:r w:rsidR="00245E21">
        <w:rPr>
          <w:lang w:eastAsia="ja-JP"/>
        </w:rPr>
        <w:fldChar w:fldCharType="begin"/>
      </w:r>
      <w:r w:rsidR="00245E21">
        <w:rPr>
          <w:lang w:eastAsia="ja-JP"/>
        </w:rPr>
        <w:instrText xml:space="preserve"> REF _Ref174367255 \r \h </w:instrText>
      </w:r>
      <w:r w:rsidR="00245E21">
        <w:rPr>
          <w:lang w:eastAsia="ja-JP"/>
        </w:rPr>
      </w:r>
      <w:r w:rsidR="00245E21">
        <w:rPr>
          <w:lang w:eastAsia="ja-JP"/>
        </w:rPr>
        <w:fldChar w:fldCharType="separate"/>
      </w:r>
      <w:r w:rsidR="00245E21">
        <w:rPr>
          <w:lang w:eastAsia="ja-JP"/>
        </w:rPr>
        <w:t>2.4.4</w:t>
      </w:r>
      <w:r w:rsidR="00245E21">
        <w:rPr>
          <w:lang w:eastAsia="ja-JP"/>
        </w:rPr>
        <w:fldChar w:fldCharType="end"/>
      </w:r>
      <w:r w:rsidR="00E164A0">
        <w:rPr>
          <w:lang w:eastAsia="ja-JP"/>
        </w:rPr>
        <w:t>)</w:t>
      </w:r>
      <w:r w:rsidR="00516635">
        <w:rPr>
          <w:lang w:eastAsia="ja-JP"/>
        </w:rPr>
        <w:t>.</w:t>
      </w:r>
    </w:p>
    <w:p w14:paraId="07768BF6" w14:textId="55B04062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F56690">
        <w:rPr>
          <w:lang w:eastAsia="ja-JP"/>
        </w:rPr>
        <w:t>Low latency</w:t>
      </w:r>
      <w:r>
        <w:rPr>
          <w:lang w:eastAsia="ja-JP"/>
        </w:rPr>
        <w:br/>
      </w:r>
      <w:r w:rsidR="00823F73">
        <w:rPr>
          <w:lang w:eastAsia="ja-JP"/>
        </w:rPr>
        <w:t>By</w:t>
      </w:r>
      <w:r w:rsidR="00E164A0">
        <w:rPr>
          <w:lang w:eastAsia="ja-JP"/>
        </w:rPr>
        <w:t xml:space="preserve"> adjusting the encoder parameter</w:t>
      </w:r>
      <w:r w:rsidR="00E701DC">
        <w:rPr>
          <w:lang w:eastAsia="ja-JP"/>
        </w:rPr>
        <w:t xml:space="preserve"> (</w:t>
      </w:r>
      <w:r w:rsidR="005A02DD">
        <w:rPr>
          <w:lang w:eastAsia="ja-JP"/>
        </w:rPr>
        <w:t>s</w:t>
      </w:r>
      <w:r w:rsidR="00E701DC">
        <w:rPr>
          <w:lang w:eastAsia="ja-JP"/>
        </w:rPr>
        <w:t>ee</w:t>
      </w:r>
      <w:r w:rsidR="00E701DC" w:rsidRPr="00E701DC">
        <w:rPr>
          <w:lang w:eastAsia="ja-JP"/>
        </w:rPr>
        <w:t xml:space="preserve"> </w:t>
      </w:r>
      <w:r w:rsidR="00E701DC">
        <w:rPr>
          <w:lang w:eastAsia="ja-JP"/>
        </w:rPr>
        <w:t xml:space="preserve">Section </w:t>
      </w:r>
      <w:r w:rsidR="00245E21">
        <w:rPr>
          <w:lang w:eastAsia="ja-JP"/>
        </w:rPr>
        <w:fldChar w:fldCharType="begin"/>
      </w:r>
      <w:r w:rsidR="00245E21">
        <w:rPr>
          <w:lang w:eastAsia="ja-JP"/>
        </w:rPr>
        <w:instrText xml:space="preserve"> REF _Ref179386233 \r \h </w:instrText>
      </w:r>
      <w:r w:rsidR="00245E21">
        <w:rPr>
          <w:lang w:eastAsia="ja-JP"/>
        </w:rPr>
      </w:r>
      <w:r w:rsidR="00245E21">
        <w:rPr>
          <w:lang w:eastAsia="ja-JP"/>
        </w:rPr>
        <w:fldChar w:fldCharType="separate"/>
      </w:r>
      <w:r w:rsidR="00245E21">
        <w:rPr>
          <w:lang w:eastAsia="ja-JP"/>
        </w:rPr>
        <w:t>2.4.7</w:t>
      </w:r>
      <w:r w:rsidR="00245E21">
        <w:rPr>
          <w:lang w:eastAsia="ja-JP"/>
        </w:rPr>
        <w:fldChar w:fldCharType="end"/>
      </w:r>
      <w:r w:rsidR="00E701DC">
        <w:rPr>
          <w:lang w:eastAsia="ja-JP"/>
        </w:rPr>
        <w:t>)</w:t>
      </w:r>
      <w:r w:rsidR="00E164A0">
        <w:rPr>
          <w:lang w:eastAsia="ja-JP"/>
        </w:rPr>
        <w:t>, t</w:t>
      </w:r>
      <w:r>
        <w:rPr>
          <w:lang w:eastAsia="ja-JP"/>
        </w:rPr>
        <w:t>he proposed solution supports latency with a granularity of a single frame</w:t>
      </w:r>
      <w:r w:rsidR="007E33AD">
        <w:rPr>
          <w:lang w:eastAsia="ja-JP"/>
        </w:rPr>
        <w:t>.</w:t>
      </w:r>
    </w:p>
    <w:p w14:paraId="13088407" w14:textId="50AFAD8A" w:rsidR="005A02DD" w:rsidRDefault="005A02DD" w:rsidP="005A02DD">
      <w:pPr>
        <w:pStyle w:val="ListParagraph"/>
        <w:ind w:left="720"/>
        <w:rPr>
          <w:lang w:eastAsia="ja-JP"/>
        </w:rPr>
      </w:pPr>
      <w:r>
        <w:rPr>
          <w:lang w:eastAsia="ja-JP"/>
        </w:rPr>
        <w:t xml:space="preserve">The </w:t>
      </w:r>
      <w:r w:rsidR="00F95082">
        <w:rPr>
          <w:lang w:eastAsia="ja-JP"/>
        </w:rPr>
        <w:t xml:space="preserve">average </w:t>
      </w:r>
      <w:r>
        <w:rPr>
          <w:lang w:eastAsia="ja-JP"/>
        </w:rPr>
        <w:t xml:space="preserve">encoder inference speed is </w:t>
      </w:r>
      <w:r w:rsidR="00F95082">
        <w:rPr>
          <w:lang w:eastAsia="ja-JP"/>
        </w:rPr>
        <w:t xml:space="preserve">2330 </w:t>
      </w:r>
      <w:r>
        <w:rPr>
          <w:lang w:eastAsia="ja-JP"/>
        </w:rPr>
        <w:t xml:space="preserve">ms for </w:t>
      </w:r>
      <w:r w:rsidR="004B5F59">
        <w:rPr>
          <w:lang w:eastAsia="ja-JP"/>
        </w:rPr>
        <w:t>d</w:t>
      </w:r>
      <w:r>
        <w:rPr>
          <w:lang w:eastAsia="ja-JP"/>
        </w:rPr>
        <w:t xml:space="preserve">ynamic </w:t>
      </w:r>
      <w:r w:rsidR="004B5F59">
        <w:rPr>
          <w:lang w:eastAsia="ja-JP"/>
        </w:rPr>
        <w:t>s</w:t>
      </w:r>
      <w:r>
        <w:rPr>
          <w:lang w:eastAsia="ja-JP"/>
        </w:rPr>
        <w:t xml:space="preserve">parse content, and </w:t>
      </w:r>
      <w:r w:rsidR="00F95082">
        <w:rPr>
          <w:lang w:eastAsia="ja-JP"/>
        </w:rPr>
        <w:t>970</w:t>
      </w:r>
      <w:r>
        <w:rPr>
          <w:lang w:eastAsia="ja-JP"/>
        </w:rPr>
        <w:t xml:space="preserve"> ms for </w:t>
      </w:r>
      <w:r w:rsidR="004B5F59">
        <w:rPr>
          <w:lang w:eastAsia="ja-JP"/>
        </w:rPr>
        <w:t>d</w:t>
      </w:r>
      <w:r>
        <w:rPr>
          <w:lang w:eastAsia="ja-JP"/>
        </w:rPr>
        <w:t xml:space="preserve">ynamic </w:t>
      </w:r>
      <w:r w:rsidR="004B5F59">
        <w:rPr>
          <w:lang w:eastAsia="ja-JP"/>
        </w:rPr>
        <w:t>d</w:t>
      </w:r>
      <w:r>
        <w:rPr>
          <w:lang w:eastAsia="ja-JP"/>
        </w:rPr>
        <w:t>ense content.</w:t>
      </w:r>
      <w:r>
        <w:rPr>
          <w:lang w:eastAsia="ja-JP"/>
        </w:rPr>
        <w:br/>
        <w:t xml:space="preserve">The </w:t>
      </w:r>
      <w:r w:rsidR="00F95082">
        <w:rPr>
          <w:lang w:eastAsia="ja-JP"/>
        </w:rPr>
        <w:t xml:space="preserve">average </w:t>
      </w:r>
      <w:r>
        <w:rPr>
          <w:lang w:eastAsia="ja-JP"/>
        </w:rPr>
        <w:t xml:space="preserve">decoder inference speed is </w:t>
      </w:r>
      <w:r w:rsidR="00F95082">
        <w:rPr>
          <w:lang w:eastAsia="ja-JP"/>
        </w:rPr>
        <w:t>1430</w:t>
      </w:r>
      <w:r>
        <w:rPr>
          <w:lang w:eastAsia="ja-JP"/>
        </w:rPr>
        <w:t xml:space="preserve"> ms for </w:t>
      </w:r>
      <w:r w:rsidR="004B5F59">
        <w:rPr>
          <w:lang w:eastAsia="ja-JP"/>
        </w:rPr>
        <w:t>d</w:t>
      </w:r>
      <w:r>
        <w:rPr>
          <w:lang w:eastAsia="ja-JP"/>
        </w:rPr>
        <w:t xml:space="preserve">ynamic </w:t>
      </w:r>
      <w:r w:rsidR="004B5F59">
        <w:rPr>
          <w:lang w:eastAsia="ja-JP"/>
        </w:rPr>
        <w:t>s</w:t>
      </w:r>
      <w:r>
        <w:rPr>
          <w:lang w:eastAsia="ja-JP"/>
        </w:rPr>
        <w:t xml:space="preserve">parse content, and  </w:t>
      </w:r>
      <w:r w:rsidR="00F95082">
        <w:rPr>
          <w:lang w:eastAsia="ja-JP"/>
        </w:rPr>
        <w:t xml:space="preserve">1910 </w:t>
      </w:r>
      <w:r>
        <w:rPr>
          <w:lang w:eastAsia="ja-JP"/>
        </w:rPr>
        <w:t xml:space="preserve">ms for </w:t>
      </w:r>
      <w:r w:rsidR="004B5F59">
        <w:rPr>
          <w:lang w:eastAsia="ja-JP"/>
        </w:rPr>
        <w:t>d</w:t>
      </w:r>
      <w:r>
        <w:rPr>
          <w:lang w:eastAsia="ja-JP"/>
        </w:rPr>
        <w:t xml:space="preserve">ynamic </w:t>
      </w:r>
      <w:r w:rsidR="004B5F59">
        <w:rPr>
          <w:lang w:eastAsia="ja-JP"/>
        </w:rPr>
        <w:t>d</w:t>
      </w:r>
      <w:r>
        <w:rPr>
          <w:lang w:eastAsia="ja-JP"/>
        </w:rPr>
        <w:t>ense content.</w:t>
      </w:r>
    </w:p>
    <w:p w14:paraId="69E4026E" w14:textId="4F925166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F56690">
        <w:rPr>
          <w:lang w:eastAsia="ja-JP"/>
        </w:rPr>
        <w:t>Low complexity</w:t>
      </w:r>
      <w:r>
        <w:rPr>
          <w:lang w:eastAsia="ja-JP"/>
        </w:rPr>
        <w:br/>
        <w:t xml:space="preserve">The AI-based model's complexity is </w:t>
      </w:r>
      <w:r w:rsidR="009C1E57">
        <w:rPr>
          <w:lang w:eastAsia="ja-JP"/>
        </w:rPr>
        <w:t>38</w:t>
      </w:r>
      <w:r>
        <w:rPr>
          <w:lang w:eastAsia="ja-JP"/>
        </w:rPr>
        <w:t xml:space="preserve">% compared to the anchor in </w:t>
      </w:r>
      <w:r w:rsidR="009C1E57">
        <w:rPr>
          <w:lang w:eastAsia="ja-JP"/>
        </w:rPr>
        <w:t>dynamic dense category</w:t>
      </w:r>
      <w:r>
        <w:rPr>
          <w:lang w:eastAsia="ja-JP"/>
        </w:rPr>
        <w:t xml:space="preserve">, </w:t>
      </w:r>
      <w:r w:rsidR="009C1E57">
        <w:rPr>
          <w:lang w:eastAsia="ja-JP"/>
        </w:rPr>
        <w:t>55</w:t>
      </w:r>
      <w:r>
        <w:rPr>
          <w:lang w:eastAsia="ja-JP"/>
        </w:rPr>
        <w:t xml:space="preserve">% to the anchor in </w:t>
      </w:r>
      <w:r w:rsidR="009C1E57">
        <w:rPr>
          <w:lang w:eastAsia="ja-JP"/>
        </w:rPr>
        <w:t>static dense category</w:t>
      </w:r>
      <w:r>
        <w:rPr>
          <w:lang w:eastAsia="ja-JP"/>
        </w:rPr>
        <w:t xml:space="preserve">, and </w:t>
      </w:r>
      <w:r w:rsidR="009C1E57">
        <w:rPr>
          <w:lang w:eastAsia="ja-JP"/>
        </w:rPr>
        <w:t>90</w:t>
      </w:r>
      <w:r>
        <w:rPr>
          <w:lang w:eastAsia="ja-JP"/>
        </w:rPr>
        <w:t xml:space="preserve">% to the anchor in Cat </w:t>
      </w:r>
      <w:r w:rsidR="009C1E57">
        <w:rPr>
          <w:lang w:eastAsia="ja-JP"/>
        </w:rPr>
        <w:t>dynamic sparse category</w:t>
      </w:r>
      <w:r>
        <w:rPr>
          <w:lang w:eastAsia="ja-JP"/>
        </w:rPr>
        <w:t>. The maximum</w:t>
      </w:r>
      <w:r w:rsidR="002974EF">
        <w:rPr>
          <w:lang w:eastAsia="ja-JP"/>
        </w:rPr>
        <w:t xml:space="preserve"> inference</w:t>
      </w:r>
      <w:r>
        <w:rPr>
          <w:lang w:eastAsia="ja-JP"/>
        </w:rPr>
        <w:t xml:space="preserve"> memory requirement is </w:t>
      </w:r>
      <w:r w:rsidR="009C1E57">
        <w:rPr>
          <w:lang w:eastAsia="ja-JP"/>
        </w:rPr>
        <w:t>10834</w:t>
      </w:r>
      <w:r>
        <w:rPr>
          <w:lang w:eastAsia="ja-JP"/>
        </w:rPr>
        <w:t xml:space="preserve"> MB.</w:t>
      </w:r>
    </w:p>
    <w:p w14:paraId="6B3E1A4A" w14:textId="4B5B4856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Temporal scalability</w:t>
      </w:r>
      <w:r>
        <w:rPr>
          <w:lang w:eastAsia="ja-JP"/>
        </w:rPr>
        <w:br/>
      </w:r>
      <w:r w:rsidRPr="009167D4">
        <w:rPr>
          <w:lang w:eastAsia="ja-JP"/>
        </w:rPr>
        <w:t>The temporal scalability i</w:t>
      </w:r>
      <w:r w:rsidR="009167D4" w:rsidRPr="009167D4">
        <w:rPr>
          <w:lang w:eastAsia="ja-JP"/>
        </w:rPr>
        <w:t>s</w:t>
      </w:r>
      <w:r w:rsidRPr="009167D4">
        <w:rPr>
          <w:lang w:eastAsia="ja-JP"/>
        </w:rPr>
        <w:t xml:space="preserve"> achieved by </w:t>
      </w:r>
      <w:r w:rsidR="009167D4" w:rsidRPr="009167D4">
        <w:rPr>
          <w:lang w:eastAsia="ja-JP"/>
        </w:rPr>
        <w:t>drop</w:t>
      </w:r>
      <w:r w:rsidR="009167D4">
        <w:rPr>
          <w:lang w:eastAsia="ja-JP"/>
        </w:rPr>
        <w:t xml:space="preserve">ping specific P frames, which can be easily accomplished considering the bitstream structure described in Section </w:t>
      </w:r>
      <w:r w:rsidR="009167D4">
        <w:rPr>
          <w:lang w:eastAsia="ja-JP"/>
        </w:rPr>
        <w:fldChar w:fldCharType="begin"/>
      </w:r>
      <w:r w:rsidR="009167D4">
        <w:rPr>
          <w:lang w:eastAsia="ja-JP"/>
        </w:rPr>
        <w:instrText xml:space="preserve"> REF _Ref179820340 \r \h </w:instrText>
      </w:r>
      <w:r w:rsidR="009167D4">
        <w:rPr>
          <w:lang w:eastAsia="ja-JP"/>
        </w:rPr>
      </w:r>
      <w:r w:rsidR="009167D4">
        <w:rPr>
          <w:lang w:eastAsia="ja-JP"/>
        </w:rPr>
        <w:fldChar w:fldCharType="separate"/>
      </w:r>
      <w:r w:rsidR="009167D4">
        <w:rPr>
          <w:lang w:eastAsia="ja-JP"/>
        </w:rPr>
        <w:t>3</w:t>
      </w:r>
      <w:r w:rsidR="009167D4">
        <w:rPr>
          <w:lang w:eastAsia="ja-JP"/>
        </w:rPr>
        <w:fldChar w:fldCharType="end"/>
      </w:r>
      <w:r w:rsidR="009167D4">
        <w:rPr>
          <w:lang w:eastAsia="ja-JP"/>
        </w:rPr>
        <w:t>.</w:t>
      </w:r>
    </w:p>
    <w:p w14:paraId="48836B0A" w14:textId="239B9A73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390942">
        <w:rPr>
          <w:lang w:eastAsia="ja-JP"/>
        </w:rPr>
        <w:t>Spatial scalability</w:t>
      </w:r>
      <w:r>
        <w:rPr>
          <w:lang w:eastAsia="ja-JP"/>
        </w:rPr>
        <w:br/>
      </w:r>
      <w:r w:rsidR="002974EF" w:rsidRPr="002974EF">
        <w:rPr>
          <w:lang w:eastAsia="ja-JP"/>
        </w:rPr>
        <w:t xml:space="preserve">The spatial scalability is achieved by early termination and adaptive transmission of the bottleneck layer. </w:t>
      </w:r>
      <w:r w:rsidR="009167D4">
        <w:rPr>
          <w:lang w:eastAsia="ja-JP"/>
        </w:rPr>
        <w:t>For example, s</w:t>
      </w:r>
      <w:r w:rsidR="002974EF" w:rsidRPr="002974EF">
        <w:rPr>
          <w:lang w:eastAsia="ja-JP"/>
        </w:rPr>
        <w:t xml:space="preserve">patial scalability </w:t>
      </w:r>
      <w:r w:rsidR="009167D4">
        <w:rPr>
          <w:lang w:eastAsia="ja-JP"/>
        </w:rPr>
        <w:t>can be</w:t>
      </w:r>
      <w:r w:rsidR="002974EF" w:rsidRPr="002974EF">
        <w:rPr>
          <w:lang w:eastAsia="ja-JP"/>
        </w:rPr>
        <w:t xml:space="preserve"> achieved by partial reconstruction and early decoding termination in the lower scale rather than the highest scale, whereas the scale corresponds to the spatial resolution of the point cloud.</w:t>
      </w:r>
    </w:p>
    <w:p w14:paraId="74AE36AC" w14:textId="31F2698B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390942">
        <w:rPr>
          <w:lang w:eastAsia="ja-JP"/>
        </w:rPr>
        <w:t>Region-based scalability</w:t>
      </w:r>
      <w:r>
        <w:rPr>
          <w:lang w:eastAsia="ja-JP"/>
        </w:rPr>
        <w:br/>
      </w:r>
      <w:r w:rsidR="002974EF" w:rsidRPr="002974EF">
        <w:rPr>
          <w:lang w:eastAsia="ja-JP"/>
        </w:rPr>
        <w:t xml:space="preserve">It is not supported in </w:t>
      </w:r>
      <w:r w:rsidR="004B5F59">
        <w:rPr>
          <w:lang w:eastAsia="ja-JP"/>
        </w:rPr>
        <w:t xml:space="preserve">the </w:t>
      </w:r>
      <w:r w:rsidR="002974EF" w:rsidRPr="002974EF">
        <w:rPr>
          <w:lang w:eastAsia="ja-JP"/>
        </w:rPr>
        <w:t xml:space="preserve">current implementation; </w:t>
      </w:r>
      <w:r w:rsidR="009167D4">
        <w:rPr>
          <w:lang w:eastAsia="ja-JP"/>
        </w:rPr>
        <w:t>I</w:t>
      </w:r>
      <w:r w:rsidR="002974EF" w:rsidRPr="002974EF">
        <w:rPr>
          <w:lang w:eastAsia="ja-JP"/>
        </w:rPr>
        <w:t>t is supported in principle</w:t>
      </w:r>
      <w:r w:rsidR="009167D4">
        <w:rPr>
          <w:lang w:eastAsia="ja-JP"/>
        </w:rPr>
        <w:t xml:space="preserve"> by</w:t>
      </w:r>
      <w:r w:rsidR="002974EF" w:rsidRPr="002974EF">
        <w:rPr>
          <w:lang w:eastAsia="ja-JP"/>
        </w:rPr>
        <w:t xml:space="preserve"> specifically </w:t>
      </w:r>
      <w:r w:rsidR="009167D4">
        <w:rPr>
          <w:lang w:eastAsia="ja-JP"/>
        </w:rPr>
        <w:t>setting encoder parameter on regions of interests.</w:t>
      </w:r>
      <w:r w:rsidR="002974EF" w:rsidRPr="002974EF">
        <w:rPr>
          <w:lang w:eastAsia="ja-JP"/>
        </w:rPr>
        <w:t xml:space="preserve"> </w:t>
      </w:r>
      <w:r w:rsidR="009167D4">
        <w:rPr>
          <w:lang w:eastAsia="ja-JP"/>
        </w:rPr>
        <w:t>H</w:t>
      </w:r>
      <w:r w:rsidR="002974EF" w:rsidRPr="002974EF">
        <w:rPr>
          <w:lang w:eastAsia="ja-JP"/>
        </w:rPr>
        <w:t xml:space="preserve">owever, </w:t>
      </w:r>
      <w:r w:rsidR="004B5F59">
        <w:rPr>
          <w:lang w:eastAsia="ja-JP"/>
        </w:rPr>
        <w:t>with</w:t>
      </w:r>
      <w:r w:rsidR="002974EF" w:rsidRPr="002974EF">
        <w:rPr>
          <w:lang w:eastAsia="ja-JP"/>
        </w:rPr>
        <w:t xml:space="preserve"> </w:t>
      </w:r>
      <w:r w:rsidR="004B5F59">
        <w:rPr>
          <w:lang w:eastAsia="ja-JP"/>
        </w:rPr>
        <w:t xml:space="preserve">the </w:t>
      </w:r>
      <w:r w:rsidR="002974EF" w:rsidRPr="002974EF">
        <w:rPr>
          <w:lang w:eastAsia="ja-JP"/>
        </w:rPr>
        <w:t>current implementation some blocking artifacts may appear on the ROI boundary.</w:t>
      </w:r>
    </w:p>
    <w:p w14:paraId="5A744EBB" w14:textId="253DB72D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Quality scalability</w:t>
      </w:r>
      <w:r>
        <w:rPr>
          <w:lang w:eastAsia="ja-JP"/>
        </w:rPr>
        <w:br/>
      </w:r>
      <w:r w:rsidR="002974EF" w:rsidRPr="002974EF">
        <w:rPr>
          <w:lang w:eastAsia="ja-JP"/>
        </w:rPr>
        <w:t>Supported in</w:t>
      </w:r>
      <w:r w:rsidR="004B5F59">
        <w:rPr>
          <w:lang w:eastAsia="ja-JP"/>
        </w:rPr>
        <w:t xml:space="preserve"> the</w:t>
      </w:r>
      <w:r w:rsidR="002974EF" w:rsidRPr="002974EF">
        <w:rPr>
          <w:lang w:eastAsia="ja-JP"/>
        </w:rPr>
        <w:t xml:space="preserve"> current implementation by indicating a certain spatial resolution with subsequent processing by </w:t>
      </w:r>
      <w:r w:rsidR="002974EF">
        <w:rPr>
          <w:lang w:eastAsia="ja-JP"/>
        </w:rPr>
        <w:t>geometry codec</w:t>
      </w:r>
      <w:r w:rsidR="002974EF" w:rsidRPr="002974EF">
        <w:rPr>
          <w:lang w:eastAsia="ja-JP"/>
        </w:rPr>
        <w:t xml:space="preserve"> that applies feature</w:t>
      </w:r>
      <w:r w:rsidR="00CA340E">
        <w:rPr>
          <w:lang w:eastAsia="ja-JP"/>
        </w:rPr>
        <w:t xml:space="preserve"> </w:t>
      </w:r>
      <w:r w:rsidR="002974EF" w:rsidRPr="002974EF">
        <w:rPr>
          <w:lang w:eastAsia="ja-JP"/>
        </w:rPr>
        <w:t>augmented up-sample block with corresponding lambda parameter or by dropping features</w:t>
      </w:r>
      <w:r w:rsidR="002974EF">
        <w:rPr>
          <w:lang w:eastAsia="ja-JP"/>
        </w:rPr>
        <w:t>, etc. (</w:t>
      </w:r>
      <w:r w:rsidR="004B5F59">
        <w:rPr>
          <w:lang w:eastAsia="ja-JP"/>
        </w:rPr>
        <w:t>s</w:t>
      </w:r>
      <w:r w:rsidR="002974EF">
        <w:rPr>
          <w:lang w:eastAsia="ja-JP"/>
        </w:rPr>
        <w:t xml:space="preserve">ee Section </w:t>
      </w:r>
      <w:r w:rsidR="00245E21">
        <w:rPr>
          <w:lang w:eastAsia="ja-JP"/>
        </w:rPr>
        <w:fldChar w:fldCharType="begin"/>
      </w:r>
      <w:r w:rsidR="00245E21">
        <w:rPr>
          <w:lang w:eastAsia="ja-JP"/>
        </w:rPr>
        <w:instrText xml:space="preserve"> REF _Ref179386233 \r \h </w:instrText>
      </w:r>
      <w:r w:rsidR="00245E21">
        <w:rPr>
          <w:lang w:eastAsia="ja-JP"/>
        </w:rPr>
      </w:r>
      <w:r w:rsidR="00245E21">
        <w:rPr>
          <w:lang w:eastAsia="ja-JP"/>
        </w:rPr>
        <w:fldChar w:fldCharType="separate"/>
      </w:r>
      <w:r w:rsidR="00245E21">
        <w:rPr>
          <w:lang w:eastAsia="ja-JP"/>
        </w:rPr>
        <w:t>2.4.7</w:t>
      </w:r>
      <w:r w:rsidR="00245E21">
        <w:rPr>
          <w:lang w:eastAsia="ja-JP"/>
        </w:rPr>
        <w:fldChar w:fldCharType="end"/>
      </w:r>
      <w:r w:rsidR="002974EF">
        <w:rPr>
          <w:lang w:eastAsia="ja-JP"/>
        </w:rPr>
        <w:t>)</w:t>
      </w:r>
      <w:r w:rsidR="00516635">
        <w:rPr>
          <w:lang w:eastAsia="ja-JP"/>
        </w:rPr>
        <w:t>.</w:t>
      </w:r>
    </w:p>
    <w:p w14:paraId="3AFD4BA7" w14:textId="73A0D68C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Spatial random access</w:t>
      </w:r>
      <w:r>
        <w:rPr>
          <w:lang w:eastAsia="ja-JP"/>
        </w:rPr>
        <w:br/>
        <w:t xml:space="preserve">It is not supported in </w:t>
      </w:r>
      <w:r w:rsidR="004B5F59">
        <w:rPr>
          <w:lang w:eastAsia="ja-JP"/>
        </w:rPr>
        <w:t xml:space="preserve">the </w:t>
      </w:r>
      <w:r>
        <w:rPr>
          <w:lang w:eastAsia="ja-JP"/>
        </w:rPr>
        <w:t xml:space="preserve">current implementation; </w:t>
      </w:r>
      <w:r w:rsidR="009167D4">
        <w:rPr>
          <w:lang w:eastAsia="ja-JP"/>
        </w:rPr>
        <w:t>H</w:t>
      </w:r>
      <w:r>
        <w:rPr>
          <w:lang w:eastAsia="ja-JP"/>
        </w:rPr>
        <w:t>owever, it is supported in principle</w:t>
      </w:r>
      <w:r w:rsidR="009167D4">
        <w:rPr>
          <w:lang w:eastAsia="ja-JP"/>
        </w:rPr>
        <w:t xml:space="preserve"> by spatially partition</w:t>
      </w:r>
      <w:r w:rsidR="004B5F59">
        <w:rPr>
          <w:lang w:eastAsia="ja-JP"/>
        </w:rPr>
        <w:t>ing</w:t>
      </w:r>
      <w:r w:rsidR="009167D4">
        <w:rPr>
          <w:lang w:eastAsia="ja-JP"/>
        </w:rPr>
        <w:t xml:space="preserve"> the input point cloud and coding them respectively</w:t>
      </w:r>
      <w:r>
        <w:rPr>
          <w:lang w:eastAsia="ja-JP"/>
        </w:rPr>
        <w:t>.</w:t>
      </w:r>
    </w:p>
    <w:p w14:paraId="224C18D7" w14:textId="1779852B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Temporal random access</w:t>
      </w:r>
      <w:r>
        <w:rPr>
          <w:lang w:eastAsia="ja-JP"/>
        </w:rPr>
        <w:br/>
        <w:t xml:space="preserve">Supported on frame level granularity for </w:t>
      </w:r>
      <w:r w:rsidR="007B3244">
        <w:rPr>
          <w:lang w:eastAsia="ja-JP"/>
        </w:rPr>
        <w:t>d</w:t>
      </w:r>
      <w:r w:rsidR="009167D4">
        <w:rPr>
          <w:lang w:eastAsia="ja-JP"/>
        </w:rPr>
        <w:t xml:space="preserve">ynamic </w:t>
      </w:r>
      <w:r w:rsidR="007B3244">
        <w:rPr>
          <w:lang w:eastAsia="ja-JP"/>
        </w:rPr>
        <w:t>s</w:t>
      </w:r>
      <w:r w:rsidR="009167D4">
        <w:rPr>
          <w:lang w:eastAsia="ja-JP"/>
        </w:rPr>
        <w:t xml:space="preserve">parse and </w:t>
      </w:r>
      <w:r w:rsidR="007B3244">
        <w:rPr>
          <w:lang w:eastAsia="ja-JP"/>
        </w:rPr>
        <w:t>d</w:t>
      </w:r>
      <w:r w:rsidR="009167D4">
        <w:rPr>
          <w:lang w:eastAsia="ja-JP"/>
        </w:rPr>
        <w:t xml:space="preserve">ynamic </w:t>
      </w:r>
      <w:r w:rsidR="007B3244">
        <w:rPr>
          <w:lang w:eastAsia="ja-JP"/>
        </w:rPr>
        <w:t>d</w:t>
      </w:r>
      <w:r w:rsidR="009167D4">
        <w:rPr>
          <w:lang w:eastAsia="ja-JP"/>
        </w:rPr>
        <w:t>ense content</w:t>
      </w:r>
      <w:r>
        <w:rPr>
          <w:lang w:eastAsia="ja-JP"/>
        </w:rPr>
        <w:t>.</w:t>
      </w:r>
    </w:p>
    <w:p w14:paraId="5C61BB68" w14:textId="3874B88E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Error resilience</w:t>
      </w:r>
      <w:r>
        <w:rPr>
          <w:lang w:eastAsia="ja-JP"/>
        </w:rPr>
        <w:br/>
        <w:t xml:space="preserve">Error concealment is supported on a frame level by </w:t>
      </w:r>
      <w:r w:rsidR="009167D4" w:rsidRPr="009167D4">
        <w:rPr>
          <w:lang w:eastAsia="ja-JP"/>
        </w:rPr>
        <w:t>drop</w:t>
      </w:r>
      <w:r w:rsidR="009167D4">
        <w:rPr>
          <w:lang w:eastAsia="ja-JP"/>
        </w:rPr>
        <w:t>ping specific bit</w:t>
      </w:r>
      <w:r w:rsidR="001005E3">
        <w:rPr>
          <w:lang w:eastAsia="ja-JP"/>
        </w:rPr>
        <w:t>st</w:t>
      </w:r>
      <w:r w:rsidR="009167D4">
        <w:rPr>
          <w:lang w:eastAsia="ja-JP"/>
        </w:rPr>
        <w:t xml:space="preserve">reams (P frames), which can be easily accomplished considering the bitstream structure described in Section </w:t>
      </w:r>
      <w:r w:rsidR="00245E21">
        <w:rPr>
          <w:lang w:eastAsia="ja-JP"/>
        </w:rPr>
        <w:fldChar w:fldCharType="begin"/>
      </w:r>
      <w:r w:rsidR="00245E21">
        <w:rPr>
          <w:lang w:eastAsia="ja-JP"/>
        </w:rPr>
        <w:instrText xml:space="preserve"> REF _Ref180224776 \r \h </w:instrText>
      </w:r>
      <w:r w:rsidR="00245E21">
        <w:rPr>
          <w:lang w:eastAsia="ja-JP"/>
        </w:rPr>
      </w:r>
      <w:r w:rsidR="00245E21">
        <w:rPr>
          <w:lang w:eastAsia="ja-JP"/>
        </w:rPr>
        <w:fldChar w:fldCharType="separate"/>
      </w:r>
      <w:r w:rsidR="00245E21">
        <w:rPr>
          <w:lang w:eastAsia="ja-JP"/>
        </w:rPr>
        <w:t>3.2</w:t>
      </w:r>
      <w:r w:rsidR="00245E21">
        <w:rPr>
          <w:lang w:eastAsia="ja-JP"/>
        </w:rPr>
        <w:fldChar w:fldCharType="end"/>
      </w:r>
      <w:r w:rsidR="00B269A2">
        <w:rPr>
          <w:lang w:eastAsia="ja-JP"/>
        </w:rPr>
        <w:t xml:space="preserve">. </w:t>
      </w:r>
    </w:p>
    <w:p w14:paraId="2C5F73AD" w14:textId="060E6B25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Parallel encoding and decoding</w:t>
      </w:r>
      <w:r>
        <w:rPr>
          <w:lang w:eastAsia="ja-JP"/>
        </w:rPr>
        <w:br/>
      </w:r>
      <w:r w:rsidR="002F47E8">
        <w:rPr>
          <w:lang w:eastAsia="ja-JP"/>
        </w:rPr>
        <w:t xml:space="preserve">The various scales can be compressed </w:t>
      </w:r>
      <w:r w:rsidR="00E76D51">
        <w:rPr>
          <w:lang w:eastAsia="ja-JP"/>
        </w:rPr>
        <w:t xml:space="preserve">independently by </w:t>
      </w:r>
      <w:r w:rsidR="00CC1A7B">
        <w:rPr>
          <w:lang w:eastAsia="ja-JP"/>
        </w:rPr>
        <w:t>this</w:t>
      </w:r>
      <w:r w:rsidR="00E76D51">
        <w:rPr>
          <w:lang w:eastAsia="ja-JP"/>
        </w:rPr>
        <w:t xml:space="preserve"> encoder, however the decoder is a sequential process.</w:t>
      </w:r>
    </w:p>
    <w:p w14:paraId="64E58717" w14:textId="0C04C67A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Separable attribute and geometry coding</w:t>
      </w:r>
      <w:r>
        <w:rPr>
          <w:lang w:eastAsia="ja-JP"/>
        </w:rPr>
        <w:br/>
      </w:r>
      <w:r w:rsidR="00516635">
        <w:rPr>
          <w:lang w:eastAsia="ja-JP"/>
        </w:rPr>
        <w:t>The b</w:t>
      </w:r>
      <w:r>
        <w:rPr>
          <w:lang w:eastAsia="ja-JP"/>
        </w:rPr>
        <w:t xml:space="preserve">itstream </w:t>
      </w:r>
      <w:r w:rsidR="00516635">
        <w:rPr>
          <w:lang w:eastAsia="ja-JP"/>
        </w:rPr>
        <w:t>of</w:t>
      </w:r>
      <w:r>
        <w:rPr>
          <w:lang w:eastAsia="ja-JP"/>
        </w:rPr>
        <w:t xml:space="preserve"> geometry</w:t>
      </w:r>
      <w:r w:rsidR="00516635">
        <w:rPr>
          <w:lang w:eastAsia="ja-JP"/>
        </w:rPr>
        <w:t xml:space="preserve"> </w:t>
      </w:r>
      <w:r>
        <w:rPr>
          <w:lang w:eastAsia="ja-JP"/>
        </w:rPr>
        <w:t>can be containerized in v3c elementary bitstream.</w:t>
      </w:r>
    </w:p>
    <w:p w14:paraId="547C75FD" w14:textId="77777777" w:rsidR="0091028C" w:rsidRDefault="0091028C" w:rsidP="0091028C">
      <w:pPr>
        <w:pStyle w:val="ListParagraph"/>
        <w:numPr>
          <w:ilvl w:val="1"/>
          <w:numId w:val="7"/>
        </w:numPr>
        <w:rPr>
          <w:lang w:eastAsia="ja-JP"/>
        </w:rPr>
      </w:pPr>
      <w:r w:rsidRPr="00CC4B12">
        <w:rPr>
          <w:lang w:eastAsia="ja-JP"/>
        </w:rPr>
        <w:t>Geometry only coding</w:t>
      </w:r>
      <w:r>
        <w:rPr>
          <w:lang w:eastAsia="ja-JP"/>
        </w:rPr>
        <w:br/>
        <w:t>Supported</w:t>
      </w:r>
    </w:p>
    <w:p w14:paraId="45C755AF" w14:textId="4EBC5ECE" w:rsidR="0091028C" w:rsidRDefault="0091028C" w:rsidP="0091028C">
      <w:pPr>
        <w:pStyle w:val="ListParagraph"/>
        <w:numPr>
          <w:ilvl w:val="1"/>
          <w:numId w:val="7"/>
        </w:numPr>
        <w:rPr>
          <w:lang w:eastAsia="ja-JP"/>
        </w:rPr>
      </w:pPr>
      <w:r w:rsidRPr="00CC4B12">
        <w:rPr>
          <w:lang w:eastAsia="ja-JP"/>
        </w:rPr>
        <w:t>Multiple attribute coding</w:t>
      </w:r>
      <w:r>
        <w:rPr>
          <w:lang w:eastAsia="ja-JP"/>
        </w:rPr>
        <w:br/>
      </w:r>
      <w:r w:rsidR="00516635">
        <w:rPr>
          <w:lang w:eastAsia="ja-JP"/>
        </w:rPr>
        <w:t>Not supported</w:t>
      </w:r>
    </w:p>
    <w:p w14:paraId="0B2EEE33" w14:textId="3CC7BE0C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Geometry precision</w:t>
      </w:r>
      <w:r>
        <w:rPr>
          <w:lang w:eastAsia="ja-JP"/>
        </w:rPr>
        <w:br/>
        <w:t xml:space="preserve">The </w:t>
      </w:r>
      <w:r w:rsidR="00AF7FF8">
        <w:rPr>
          <w:lang w:eastAsia="ja-JP"/>
        </w:rPr>
        <w:t xml:space="preserve">supported </w:t>
      </w:r>
      <w:r>
        <w:rPr>
          <w:lang w:eastAsia="ja-JP"/>
        </w:rPr>
        <w:t>geometry coding precision</w:t>
      </w:r>
      <w:r w:rsidR="00AF7FF8">
        <w:rPr>
          <w:lang w:eastAsia="ja-JP"/>
        </w:rPr>
        <w:t xml:space="preserve"> range</w:t>
      </w:r>
      <w:r>
        <w:rPr>
          <w:lang w:eastAsia="ja-JP"/>
        </w:rPr>
        <w:t xml:space="preserve"> is</w:t>
      </w:r>
      <w:r w:rsidR="00AF7FF8">
        <w:rPr>
          <w:lang w:eastAsia="ja-JP"/>
        </w:rPr>
        <w:t xml:space="preserve"> up to 22</w:t>
      </w:r>
      <w:r>
        <w:rPr>
          <w:lang w:eastAsia="ja-JP"/>
        </w:rPr>
        <w:t xml:space="preserve"> bits</w:t>
      </w:r>
      <w:r w:rsidR="000552FF">
        <w:rPr>
          <w:lang w:eastAsia="ja-JP"/>
        </w:rPr>
        <w:t xml:space="preserve">. The range may be extended by applying spatial subdivision </w:t>
      </w:r>
      <w:r w:rsidR="0007751A" w:rsidRPr="0007751A">
        <w:rPr>
          <w:lang w:eastAsia="ja-JP"/>
        </w:rPr>
        <w:t xml:space="preserve">to avoid memory overflow caused by </w:t>
      </w:r>
      <w:r w:rsidR="00732B81">
        <w:rPr>
          <w:lang w:eastAsia="ja-JP"/>
        </w:rPr>
        <w:t>the excessive</w:t>
      </w:r>
      <w:r w:rsidR="0007751A" w:rsidRPr="0007751A">
        <w:rPr>
          <w:lang w:eastAsia="ja-JP"/>
        </w:rPr>
        <w:t xml:space="preserve"> number of </w:t>
      </w:r>
      <w:r w:rsidR="003B04E3" w:rsidRPr="0007751A">
        <w:rPr>
          <w:lang w:eastAsia="ja-JP"/>
        </w:rPr>
        <w:t>points</w:t>
      </w:r>
      <w:r w:rsidR="0007751A">
        <w:rPr>
          <w:lang w:eastAsia="ja-JP"/>
        </w:rPr>
        <w:t xml:space="preserve">. There is no </w:t>
      </w:r>
      <w:r w:rsidR="003B04E3">
        <w:rPr>
          <w:lang w:eastAsia="ja-JP"/>
        </w:rPr>
        <w:t>bit depth limit technology wise.</w:t>
      </w:r>
    </w:p>
    <w:p w14:paraId="2274C2EA" w14:textId="338488A8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lastRenderedPageBreak/>
        <w:t>Model architecture</w:t>
      </w:r>
      <w:r>
        <w:rPr>
          <w:lang w:eastAsia="ja-JP"/>
        </w:rPr>
        <w:br/>
      </w:r>
      <w:r w:rsidR="00AF7FF8">
        <w:rPr>
          <w:lang w:eastAsia="ja-JP"/>
        </w:rPr>
        <w:t>The m</w:t>
      </w:r>
      <w:r>
        <w:rPr>
          <w:lang w:eastAsia="ja-JP"/>
        </w:rPr>
        <w:t xml:space="preserve">odel </w:t>
      </w:r>
      <w:r w:rsidR="00AF7FF8">
        <w:rPr>
          <w:lang w:eastAsia="ja-JP"/>
        </w:rPr>
        <w:t>description</w:t>
      </w:r>
      <w:r>
        <w:rPr>
          <w:lang w:eastAsia="ja-JP"/>
        </w:rPr>
        <w:t xml:space="preserve"> for geometry coding </w:t>
      </w:r>
      <w:r w:rsidR="00AF7FF8">
        <w:rPr>
          <w:lang w:eastAsia="ja-JP"/>
        </w:rPr>
        <w:t xml:space="preserve">can be found in Section </w:t>
      </w:r>
      <w:r w:rsidR="00245E21">
        <w:rPr>
          <w:lang w:eastAsia="ja-JP"/>
        </w:rPr>
        <w:fldChar w:fldCharType="begin"/>
      </w:r>
      <w:r w:rsidR="00245E21">
        <w:rPr>
          <w:lang w:eastAsia="ja-JP"/>
        </w:rPr>
        <w:instrText xml:space="preserve"> REF _Ref180224724 \r \h </w:instrText>
      </w:r>
      <w:r w:rsidR="00245E21">
        <w:rPr>
          <w:lang w:eastAsia="ja-JP"/>
        </w:rPr>
      </w:r>
      <w:r w:rsidR="00245E21">
        <w:rPr>
          <w:lang w:eastAsia="ja-JP"/>
        </w:rPr>
        <w:fldChar w:fldCharType="separate"/>
      </w:r>
      <w:r w:rsidR="00245E21">
        <w:rPr>
          <w:lang w:eastAsia="ja-JP"/>
        </w:rPr>
        <w:t>2.4</w:t>
      </w:r>
      <w:r w:rsidR="00245E21">
        <w:rPr>
          <w:lang w:eastAsia="ja-JP"/>
        </w:rPr>
        <w:fldChar w:fldCharType="end"/>
      </w:r>
      <w:r w:rsidR="00AF7FF8">
        <w:rPr>
          <w:lang w:eastAsia="ja-JP"/>
        </w:rPr>
        <w:t>;</w:t>
      </w:r>
      <w:r w:rsidR="00AA120A">
        <w:rPr>
          <w:lang w:eastAsia="ja-JP"/>
        </w:rPr>
        <w:br/>
        <w:t>T</w:t>
      </w:r>
      <w:r w:rsidR="00AA120A" w:rsidRPr="00AA120A">
        <w:rPr>
          <w:lang w:eastAsia="ja-JP"/>
        </w:rPr>
        <w:t xml:space="preserve">he architecture of </w:t>
      </w:r>
      <w:r w:rsidR="00AA120A">
        <w:rPr>
          <w:lang w:eastAsia="ja-JP"/>
        </w:rPr>
        <w:t>geometry</w:t>
      </w:r>
      <w:r w:rsidR="00AA120A" w:rsidRPr="00AA120A">
        <w:rPr>
          <w:lang w:eastAsia="ja-JP"/>
        </w:rPr>
        <w:t xml:space="preserve"> model</w:t>
      </w:r>
      <w:r w:rsidR="00AA120A">
        <w:rPr>
          <w:lang w:eastAsia="ja-JP"/>
        </w:rPr>
        <w:t>s</w:t>
      </w:r>
      <w:r w:rsidR="00AA120A" w:rsidRPr="00AA120A">
        <w:rPr>
          <w:lang w:eastAsia="ja-JP"/>
        </w:rPr>
        <w:t xml:space="preserve"> </w:t>
      </w:r>
      <w:r w:rsidR="00141CD0">
        <w:rPr>
          <w:lang w:eastAsia="ja-JP"/>
        </w:rPr>
        <w:t>is</w:t>
      </w:r>
      <w:r w:rsidR="00AA120A" w:rsidRPr="00AA120A">
        <w:rPr>
          <w:lang w:eastAsia="ja-JP"/>
        </w:rPr>
        <w:t xml:space="preserve"> stable</w:t>
      </w:r>
      <w:r w:rsidR="009D4858">
        <w:rPr>
          <w:lang w:eastAsia="ja-JP"/>
        </w:rPr>
        <w:t>.</w:t>
      </w:r>
    </w:p>
    <w:p w14:paraId="7466612C" w14:textId="77777777" w:rsidR="0091028C" w:rsidRDefault="0091028C" w:rsidP="0091028C">
      <w:pPr>
        <w:pStyle w:val="ListParagraph"/>
        <w:numPr>
          <w:ilvl w:val="0"/>
          <w:numId w:val="7"/>
        </w:numPr>
        <w:rPr>
          <w:lang w:eastAsia="ja-JP"/>
        </w:rPr>
      </w:pPr>
      <w:r>
        <w:rPr>
          <w:lang w:eastAsia="ja-JP"/>
        </w:rPr>
        <w:t>Model update</w:t>
      </w:r>
    </w:p>
    <w:p w14:paraId="16AAD0D8" w14:textId="3C791DEA" w:rsidR="0091028C" w:rsidRDefault="0091028C" w:rsidP="0091028C">
      <w:pPr>
        <w:pStyle w:val="ListParagraph"/>
        <w:numPr>
          <w:ilvl w:val="1"/>
          <w:numId w:val="7"/>
        </w:numPr>
        <w:rPr>
          <w:lang w:eastAsia="ja-JP"/>
        </w:rPr>
      </w:pPr>
      <w:r w:rsidRPr="00CC4B12">
        <w:rPr>
          <w:lang w:eastAsia="ja-JP"/>
        </w:rPr>
        <w:t>On the fly Model Update</w:t>
      </w:r>
      <w:r>
        <w:rPr>
          <w:lang w:eastAsia="ja-JP"/>
        </w:rPr>
        <w:br/>
        <w:t>Not supported. The model parameters are unified across data types and rate points.</w:t>
      </w:r>
      <w:r w:rsidR="007B3244">
        <w:rPr>
          <w:lang w:eastAsia="ja-JP"/>
        </w:rPr>
        <w:t xml:space="preserve"> </w:t>
      </w:r>
      <w:r w:rsidR="00AF7FF8" w:rsidRPr="00AF7FF8">
        <w:rPr>
          <w:lang w:eastAsia="ja-JP"/>
        </w:rPr>
        <w:t>The model update can improve the compression performance according to the application seniors, but it is not necessary for such a model update, not to mention a sequence-specific update.</w:t>
      </w:r>
    </w:p>
    <w:p w14:paraId="321AABB0" w14:textId="67376B6E" w:rsidR="0091028C" w:rsidRDefault="0091028C" w:rsidP="0091028C">
      <w:pPr>
        <w:pStyle w:val="ListParagraph"/>
        <w:numPr>
          <w:ilvl w:val="1"/>
          <w:numId w:val="7"/>
        </w:numPr>
        <w:rPr>
          <w:lang w:eastAsia="ja-JP"/>
        </w:rPr>
      </w:pPr>
      <w:r>
        <w:rPr>
          <w:lang w:eastAsia="ja-JP"/>
        </w:rPr>
        <w:t>On-demand</w:t>
      </w:r>
      <w:r w:rsidRPr="00CC4B12">
        <w:rPr>
          <w:lang w:eastAsia="ja-JP"/>
        </w:rPr>
        <w:t xml:space="preserve"> Model Update &amp; download</w:t>
      </w:r>
      <w:r>
        <w:rPr>
          <w:lang w:eastAsia="ja-JP"/>
        </w:rPr>
        <w:br/>
        <w:t>Model parameters update can be updated on demand by distributing updated model parameters.</w:t>
      </w:r>
      <w:r w:rsidR="00AF7FF8">
        <w:rPr>
          <w:lang w:eastAsia="ja-JP"/>
        </w:rPr>
        <w:t xml:space="preserve"> </w:t>
      </w:r>
      <w:r w:rsidR="00650368">
        <w:rPr>
          <w:lang w:eastAsia="ja-JP"/>
        </w:rPr>
        <w:t xml:space="preserve">The decoder </w:t>
      </w:r>
      <w:r w:rsidR="00650368" w:rsidRPr="00650368">
        <w:rPr>
          <w:lang w:eastAsia="ja-JP"/>
        </w:rPr>
        <w:t>can download the model demanded prior to operation</w:t>
      </w:r>
      <w:r w:rsidR="00CC0DA2">
        <w:rPr>
          <w:lang w:eastAsia="ja-JP"/>
        </w:rPr>
        <w:t>.</w:t>
      </w:r>
    </w:p>
    <w:p w14:paraId="17643183" w14:textId="51A7A010" w:rsidR="00CD5798" w:rsidRDefault="0091028C" w:rsidP="00CD5798">
      <w:pPr>
        <w:pStyle w:val="ListParagraph"/>
        <w:numPr>
          <w:ilvl w:val="0"/>
          <w:numId w:val="7"/>
        </w:numPr>
        <w:rPr>
          <w:lang w:eastAsia="ja-JP"/>
        </w:rPr>
      </w:pPr>
      <w:r w:rsidRPr="00CC4B12">
        <w:rPr>
          <w:lang w:eastAsia="ja-JP"/>
        </w:rPr>
        <w:t>Inference Reproducibility</w:t>
      </w:r>
      <w:r>
        <w:rPr>
          <w:lang w:eastAsia="ja-JP"/>
        </w:rPr>
        <w:br/>
        <w:t>A proponent confirmed the inference reproducibility on several platforms and that it is available for x-check upon request.</w:t>
      </w:r>
    </w:p>
    <w:p w14:paraId="26B46E90" w14:textId="77777777" w:rsidR="00516635" w:rsidRPr="00516635" w:rsidRDefault="00516635" w:rsidP="00516635">
      <w:pPr>
        <w:rPr>
          <w:rFonts w:eastAsiaTheme="minorEastAsia"/>
          <w:lang w:eastAsia="ja-JP"/>
        </w:rPr>
      </w:pPr>
    </w:p>
    <w:p w14:paraId="04855889" w14:textId="4224EBC8" w:rsidR="00E25048" w:rsidRDefault="00C40978" w:rsidP="002609B0">
      <w:pPr>
        <w:pStyle w:val="Heading1"/>
        <w:keepNext/>
        <w:widowControl/>
        <w:numPr>
          <w:ilvl w:val="0"/>
          <w:numId w:val="43"/>
        </w:numPr>
        <w:suppressAutoHyphens/>
        <w:autoSpaceDE/>
        <w:autoSpaceDN/>
        <w:spacing w:before="270" w:after="240" w:line="270" w:lineRule="atLeast"/>
        <w:ind w:left="505" w:hanging="505"/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</w:pPr>
      <w:r>
        <w:rPr>
          <w:rFonts w:ascii="Cambria" w:eastAsia="MS Mincho" w:hAnsi="Cambria" w:cs="Times New Roman"/>
          <w:bCs w:val="0"/>
          <w:color w:val="000000" w:themeColor="text1"/>
          <w:sz w:val="26"/>
          <w:szCs w:val="22"/>
          <w:lang w:val="en-CA" w:eastAsia="ja-JP"/>
        </w:rPr>
        <w:t>Coding results objective quality</w:t>
      </w:r>
    </w:p>
    <w:p w14:paraId="60138E8E" w14:textId="66CFFC18" w:rsidR="00CD5798" w:rsidRPr="00CD5798" w:rsidRDefault="008E0A68" w:rsidP="00CD5798">
      <w:pPr>
        <w:rPr>
          <w:lang w:val="en-CA" w:eastAsia="ja-JP"/>
        </w:rPr>
      </w:pPr>
      <w:r>
        <w:rPr>
          <w:lang w:val="en-CA" w:eastAsia="ja-JP"/>
        </w:rPr>
        <w:t>The objective results can be found in the</w:t>
      </w:r>
      <w:r w:rsidR="00CD5798" w:rsidRPr="00CD5798">
        <w:rPr>
          <w:lang w:val="en-CA" w:eastAsia="ja-JP"/>
        </w:rPr>
        <w:t xml:space="preserve"> attached</w:t>
      </w:r>
      <w:r w:rsidR="00331FDE">
        <w:rPr>
          <w:lang w:val="en-CA" w:eastAsia="ja-JP"/>
        </w:rPr>
        <w:t xml:space="preserve"> </w:t>
      </w:r>
      <w:r w:rsidR="00331FDE" w:rsidRPr="00F8232E">
        <w:rPr>
          <w:lang w:val="en-CA" w:eastAsia="ja-JP"/>
        </w:rPr>
        <w:t>spread</w:t>
      </w:r>
      <w:r>
        <w:rPr>
          <w:lang w:val="en-CA" w:eastAsia="ja-JP"/>
        </w:rPr>
        <w:t>sheet</w:t>
      </w:r>
      <w:r w:rsidR="00CD5798" w:rsidRPr="00CD5798">
        <w:rPr>
          <w:lang w:val="en-CA" w:eastAsia="ja-JP"/>
        </w:rPr>
        <w:t xml:space="preserve"> file.</w:t>
      </w:r>
    </w:p>
    <w:p w14:paraId="2923C240" w14:textId="77777777" w:rsidR="00CD5798" w:rsidRPr="00ED1CB0" w:rsidRDefault="00CD5798" w:rsidP="00CD5798">
      <w:pPr>
        <w:pStyle w:val="BodyText"/>
        <w:rPr>
          <w:rFonts w:ascii="Cambria" w:eastAsia="MS Mincho" w:hAnsi="Cambria" w:cs="Times New Roman"/>
          <w:bCs/>
          <w:color w:val="000000" w:themeColor="text1"/>
          <w:sz w:val="26"/>
          <w:szCs w:val="22"/>
          <w:lang w:val="en-CA" w:eastAsia="ja-JP"/>
        </w:rPr>
      </w:pPr>
    </w:p>
    <w:sdt>
      <w:sdtPr>
        <w:rPr>
          <w:rFonts w:ascii="Microsoft YaHei" w:eastAsia="Microsoft YaHei" w:hAnsi="Microsoft YaHei" w:cs="Microsoft YaHei" w:hint="eastAsia"/>
          <w:b w:val="0"/>
          <w:bCs w:val="0"/>
          <w:sz w:val="22"/>
          <w:szCs w:val="22"/>
          <w:lang w:val="zh-CN"/>
        </w:rPr>
        <w:id w:val="-260841349"/>
        <w:docPartObj>
          <w:docPartGallery w:val="Bibliographies"/>
          <w:docPartUnique/>
        </w:docPartObj>
      </w:sdtPr>
      <w:sdtEndPr>
        <w:rPr>
          <w:rFonts w:ascii="Arial" w:eastAsia="Arial" w:hAnsi="Arial" w:cs="Arial" w:hint="default"/>
          <w:lang w:val="en-US"/>
        </w:rPr>
      </w:sdtEndPr>
      <w:sdtContent>
        <w:p w14:paraId="28214A5A" w14:textId="77777777" w:rsidR="000E086C" w:rsidRDefault="00003254">
          <w:pPr>
            <w:pStyle w:val="Heading1"/>
          </w:pPr>
          <w:r w:rsidRPr="0044654E">
            <w:rPr>
              <w:rFonts w:ascii="Microsoft YaHei" w:eastAsia="Microsoft YaHei" w:hAnsi="Microsoft YaHei" w:cs="Microsoft YaHei" w:hint="eastAsia"/>
            </w:rPr>
            <w:t>Reference</w:t>
          </w:r>
        </w:p>
        <w:p w14:paraId="686C5199" w14:textId="77777777" w:rsidR="00C9721F" w:rsidRDefault="000E086C" w:rsidP="00C9721F">
          <w:pPr>
            <w:pStyle w:val="Bibliography"/>
            <w:rPr>
              <w:noProof/>
              <w:sz w:val="24"/>
              <w:szCs w:val="24"/>
            </w:rPr>
          </w:pPr>
          <w:r>
            <w:fldChar w:fldCharType="begin"/>
          </w:r>
          <w:r>
            <w:instrText>BIBLIOGRAPHY</w:instrText>
          </w:r>
          <w:r>
            <w:fldChar w:fldCharType="separate"/>
          </w:r>
          <w:r w:rsidR="00C9721F">
            <w:rPr>
              <w:noProof/>
            </w:rPr>
            <w:t xml:space="preserve">1. </w:t>
          </w:r>
          <w:r w:rsidR="00C9721F">
            <w:rPr>
              <w:b/>
              <w:bCs/>
              <w:noProof/>
            </w:rPr>
            <w:t>WG2, MPEG Technical requirements.</w:t>
          </w:r>
          <w:r w:rsidR="00C9721F">
            <w:rPr>
              <w:noProof/>
            </w:rPr>
            <w:t xml:space="preserve"> Requirements for AI-based Point Cloud Coding. </w:t>
          </w:r>
          <w:r w:rsidR="00C9721F">
            <w:rPr>
              <w:i/>
              <w:iCs/>
              <w:noProof/>
            </w:rPr>
            <w:t xml:space="preserve">ISO/IEC JTC 1/SC 29/WG2. </w:t>
          </w:r>
          <w:r w:rsidR="00C9721F">
            <w:rPr>
              <w:noProof/>
            </w:rPr>
            <w:t>2024.</w:t>
          </w:r>
        </w:p>
        <w:p w14:paraId="1E83511F" w14:textId="77777777" w:rsidR="00C9721F" w:rsidRDefault="00C9721F" w:rsidP="00C9721F">
          <w:pPr>
            <w:pStyle w:val="Bibliography"/>
            <w:rPr>
              <w:noProof/>
            </w:rPr>
          </w:pPr>
          <w:r>
            <w:rPr>
              <w:noProof/>
            </w:rPr>
            <w:t xml:space="preserve">2. </w:t>
          </w:r>
          <w:r>
            <w:rPr>
              <w:b/>
              <w:bCs/>
              <w:noProof/>
            </w:rPr>
            <w:t>Jianqiang Wang, Dandan Ding, Zhu Li, Xiaoxing Feng, Chuntong Cao, Zhan Ma.</w:t>
          </w:r>
          <w:r>
            <w:rPr>
              <w:noProof/>
            </w:rPr>
            <w:t xml:space="preserve"> Sparse Tensor-based Multiscale Representation for Point Cloud Geometry Compression. </w:t>
          </w:r>
          <w:r>
            <w:rPr>
              <w:i/>
              <w:iCs/>
              <w:noProof/>
            </w:rPr>
            <w:t xml:space="preserve">IEEE Trans. Pattern Analysis and Machine Intelligence. </w:t>
          </w:r>
          <w:r>
            <w:rPr>
              <w:noProof/>
            </w:rPr>
            <w:t>July 2023, pp. 9055-9071.</w:t>
          </w:r>
        </w:p>
        <w:p w14:paraId="2ECBD360" w14:textId="77777777" w:rsidR="00C9721F" w:rsidRDefault="00C9721F" w:rsidP="00C9721F">
          <w:pPr>
            <w:pStyle w:val="Bibliography"/>
            <w:rPr>
              <w:noProof/>
            </w:rPr>
          </w:pPr>
          <w:r>
            <w:rPr>
              <w:noProof/>
            </w:rPr>
            <w:t xml:space="preserve">3. </w:t>
          </w:r>
          <w:r>
            <w:rPr>
              <w:b/>
              <w:bCs/>
              <w:noProof/>
            </w:rPr>
            <w:t>Sullivan, G.J. and Wiegand, T.</w:t>
          </w:r>
          <w:r>
            <w:rPr>
              <w:noProof/>
            </w:rPr>
            <w:t xml:space="preserve"> Rate-distortion optimization for video compression. </w:t>
          </w:r>
          <w:r>
            <w:rPr>
              <w:i/>
              <w:iCs/>
              <w:noProof/>
            </w:rPr>
            <w:t xml:space="preserve">IEEE signal processing magazine. </w:t>
          </w:r>
          <w:r>
            <w:rPr>
              <w:noProof/>
            </w:rPr>
            <w:t>1998, pp. 74--90.</w:t>
          </w:r>
        </w:p>
        <w:p w14:paraId="5C78DDCB" w14:textId="77777777" w:rsidR="00C9721F" w:rsidRDefault="00C9721F" w:rsidP="00C9721F">
          <w:pPr>
            <w:pStyle w:val="Bibliography"/>
            <w:rPr>
              <w:noProof/>
            </w:rPr>
          </w:pPr>
          <w:r>
            <w:rPr>
              <w:noProof/>
            </w:rPr>
            <w:t xml:space="preserve">4. </w:t>
          </w:r>
          <w:r>
            <w:rPr>
              <w:b/>
              <w:bCs/>
              <w:noProof/>
            </w:rPr>
            <w:t>Hausdorff, Felix.</w:t>
          </w:r>
          <w:r>
            <w:rPr>
              <w:noProof/>
            </w:rPr>
            <w:t xml:space="preserve"> Dimension und äußerem Maß. </w:t>
          </w:r>
          <w:r>
            <w:rPr>
              <w:i/>
              <w:iCs/>
              <w:noProof/>
            </w:rPr>
            <w:t xml:space="preserve">Mathematische Annalen. </w:t>
          </w:r>
          <w:r>
            <w:rPr>
              <w:noProof/>
            </w:rPr>
            <w:t>1918, Vol. 79.</w:t>
          </w:r>
        </w:p>
        <w:p w14:paraId="1EDCE14C" w14:textId="0AF1F64F" w:rsidR="00452C9D" w:rsidRPr="00FD3211" w:rsidRDefault="000E086C" w:rsidP="00C9721F">
          <w:r>
            <w:rPr>
              <w:b/>
              <w:bCs/>
            </w:rPr>
            <w:fldChar w:fldCharType="end"/>
          </w:r>
        </w:p>
      </w:sdtContent>
    </w:sdt>
    <w:sectPr w:rsidR="00452C9D" w:rsidRPr="00FD3211" w:rsidSect="00385C5D">
      <w:footerReference w:type="default" r:id="rId31"/>
      <w:pgSz w:w="11900" w:h="16840"/>
      <w:pgMar w:top="1701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04FA3C" w14:textId="77777777" w:rsidR="00591536" w:rsidRDefault="00591536" w:rsidP="009E784A">
      <w:r>
        <w:separator/>
      </w:r>
    </w:p>
  </w:endnote>
  <w:endnote w:type="continuationSeparator" w:id="0">
    <w:p w14:paraId="7EA36AEC" w14:textId="77777777" w:rsidR="00591536" w:rsidRDefault="00591536" w:rsidP="009E78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URWPalladioL-Roma">
    <w:altName w:val="Yu Gothic"/>
    <w:panose1 w:val="020B0604020202020204"/>
    <w:charset w:val="80"/>
    <w:family w:val="auto"/>
    <w:notTrueType/>
    <w:pitch w:val="default"/>
    <w:sig w:usb0="00000001" w:usb1="08070000" w:usb2="00000010" w:usb3="00000000" w:csb0="00020000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0291846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981490" w14:textId="7ED26252" w:rsidR="00385C5D" w:rsidRDefault="00385C5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542206B" w14:textId="77777777" w:rsidR="00385C5D" w:rsidRDefault="00385C5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71A129" w14:textId="77777777" w:rsidR="00591536" w:rsidRDefault="00591536" w:rsidP="009E784A">
      <w:r>
        <w:separator/>
      </w:r>
    </w:p>
  </w:footnote>
  <w:footnote w:type="continuationSeparator" w:id="0">
    <w:p w14:paraId="1260CD37" w14:textId="77777777" w:rsidR="00591536" w:rsidRDefault="00591536" w:rsidP="009E78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B2556C"/>
    <w:multiLevelType w:val="multilevel"/>
    <w:tmpl w:val="C15EC4C0"/>
    <w:lvl w:ilvl="0">
      <w:start w:val="2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030C14DF"/>
    <w:multiLevelType w:val="multilevel"/>
    <w:tmpl w:val="3012B2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49209AE"/>
    <w:multiLevelType w:val="multilevel"/>
    <w:tmpl w:val="2A4ABC7A"/>
    <w:lvl w:ilvl="0">
      <w:start w:val="2"/>
      <w:numFmt w:val="decimal"/>
      <w:lvlText w:val="%1"/>
      <w:lvlJc w:val="left"/>
      <w:pPr>
        <w:ind w:left="780" w:hanging="780"/>
      </w:pPr>
      <w:rPr>
        <w:rFonts w:eastAsia="SimSun" w:hint="default"/>
      </w:rPr>
    </w:lvl>
    <w:lvl w:ilvl="1">
      <w:start w:val="3"/>
      <w:numFmt w:val="decimal"/>
      <w:lvlText w:val="%1.%2"/>
      <w:lvlJc w:val="left"/>
      <w:pPr>
        <w:ind w:left="1398" w:hanging="780"/>
      </w:pPr>
      <w:rPr>
        <w:rFonts w:eastAsia="SimSun" w:hint="default"/>
      </w:rPr>
    </w:lvl>
    <w:lvl w:ilvl="2">
      <w:start w:val="5"/>
      <w:numFmt w:val="decimal"/>
      <w:lvlText w:val="%1.%2.%3"/>
      <w:lvlJc w:val="left"/>
      <w:pPr>
        <w:ind w:left="2016" w:hanging="780"/>
      </w:pPr>
      <w:rPr>
        <w:rFonts w:eastAsia="SimSun" w:hint="default"/>
      </w:rPr>
    </w:lvl>
    <w:lvl w:ilvl="3">
      <w:start w:val="2"/>
      <w:numFmt w:val="decimal"/>
      <w:lvlText w:val="%1.%2.%3.%4"/>
      <w:lvlJc w:val="left"/>
      <w:pPr>
        <w:ind w:left="2934" w:hanging="1080"/>
      </w:pPr>
      <w:rPr>
        <w:rFonts w:eastAsia="SimSun" w:hint="default"/>
      </w:rPr>
    </w:lvl>
    <w:lvl w:ilvl="4">
      <w:start w:val="1"/>
      <w:numFmt w:val="decimal"/>
      <w:lvlText w:val="%1.%2.%3.%4.%5"/>
      <w:lvlJc w:val="left"/>
      <w:pPr>
        <w:ind w:left="3552" w:hanging="1080"/>
      </w:pPr>
      <w:rPr>
        <w:rFonts w:eastAsia="SimSun" w:hint="default"/>
      </w:rPr>
    </w:lvl>
    <w:lvl w:ilvl="5">
      <w:start w:val="1"/>
      <w:numFmt w:val="decimal"/>
      <w:lvlText w:val="%1.%2.%3.%4.%5.%6"/>
      <w:lvlJc w:val="left"/>
      <w:pPr>
        <w:ind w:left="4530" w:hanging="1440"/>
      </w:pPr>
      <w:rPr>
        <w:rFonts w:eastAsia="SimSun" w:hint="default"/>
      </w:rPr>
    </w:lvl>
    <w:lvl w:ilvl="6">
      <w:start w:val="1"/>
      <w:numFmt w:val="decimal"/>
      <w:lvlText w:val="%1.%2.%3.%4.%5.%6.%7"/>
      <w:lvlJc w:val="left"/>
      <w:pPr>
        <w:ind w:left="5508" w:hanging="1800"/>
      </w:pPr>
      <w:rPr>
        <w:rFonts w:eastAsia="SimSun" w:hint="default"/>
      </w:rPr>
    </w:lvl>
    <w:lvl w:ilvl="7">
      <w:start w:val="1"/>
      <w:numFmt w:val="decimal"/>
      <w:lvlText w:val="%1.%2.%3.%4.%5.%6.%7.%8"/>
      <w:lvlJc w:val="left"/>
      <w:pPr>
        <w:ind w:left="6126" w:hanging="1800"/>
      </w:pPr>
      <w:rPr>
        <w:rFonts w:eastAsia="SimSun" w:hint="default"/>
      </w:rPr>
    </w:lvl>
    <w:lvl w:ilvl="8">
      <w:start w:val="1"/>
      <w:numFmt w:val="decimal"/>
      <w:lvlText w:val="%1.%2.%3.%4.%5.%6.%7.%8.%9"/>
      <w:lvlJc w:val="left"/>
      <w:pPr>
        <w:ind w:left="7104" w:hanging="2160"/>
      </w:pPr>
      <w:rPr>
        <w:rFonts w:eastAsia="SimSun" w:hint="default"/>
      </w:rPr>
    </w:lvl>
  </w:abstractNum>
  <w:abstractNum w:abstractNumId="3" w15:restartNumberingAfterBreak="0">
    <w:nsid w:val="061A3B9E"/>
    <w:multiLevelType w:val="multilevel"/>
    <w:tmpl w:val="D8B66C48"/>
    <w:lvl w:ilvl="0">
      <w:start w:val="2"/>
      <w:numFmt w:val="decimal"/>
      <w:lvlText w:val="%1"/>
      <w:lvlJc w:val="left"/>
      <w:pPr>
        <w:ind w:left="990" w:hanging="99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22" w:hanging="99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854" w:hanging="990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237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9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16" w:hanging="2160"/>
      </w:pPr>
      <w:rPr>
        <w:rFonts w:hint="default"/>
      </w:rPr>
    </w:lvl>
  </w:abstractNum>
  <w:abstractNum w:abstractNumId="4" w15:restartNumberingAfterBreak="0">
    <w:nsid w:val="0D4B3922"/>
    <w:multiLevelType w:val="hybridMultilevel"/>
    <w:tmpl w:val="0EB47DC8"/>
    <w:lvl w:ilvl="0" w:tplc="54BC164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5" w15:restartNumberingAfterBreak="0">
    <w:nsid w:val="0E5B5AD0"/>
    <w:multiLevelType w:val="multilevel"/>
    <w:tmpl w:val="2B5A77F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9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4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92" w:hanging="2160"/>
      </w:pPr>
      <w:rPr>
        <w:rFonts w:hint="default"/>
      </w:rPr>
    </w:lvl>
  </w:abstractNum>
  <w:abstractNum w:abstractNumId="6" w15:restartNumberingAfterBreak="0">
    <w:nsid w:val="0FE325F7"/>
    <w:multiLevelType w:val="hybridMultilevel"/>
    <w:tmpl w:val="0158F400"/>
    <w:lvl w:ilvl="0" w:tplc="C7C0AE86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93555A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30430D9"/>
    <w:multiLevelType w:val="hybridMultilevel"/>
    <w:tmpl w:val="7298D3EE"/>
    <w:lvl w:ilvl="0" w:tplc="04090001">
      <w:start w:val="1"/>
      <w:numFmt w:val="bullet"/>
      <w:lvlText w:val=""/>
      <w:lvlJc w:val="left"/>
      <w:pPr>
        <w:ind w:left="66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08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0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4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6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21" w:hanging="420"/>
      </w:pPr>
      <w:rPr>
        <w:rFonts w:ascii="Wingdings" w:hAnsi="Wingdings" w:hint="default"/>
      </w:rPr>
    </w:lvl>
  </w:abstractNum>
  <w:abstractNum w:abstractNumId="9" w15:restartNumberingAfterBreak="0">
    <w:nsid w:val="15451E16"/>
    <w:multiLevelType w:val="multilevel"/>
    <w:tmpl w:val="2A4ABC7A"/>
    <w:lvl w:ilvl="0">
      <w:start w:val="2"/>
      <w:numFmt w:val="decimal"/>
      <w:lvlText w:val="%1"/>
      <w:lvlJc w:val="left"/>
      <w:pPr>
        <w:ind w:left="780" w:hanging="780"/>
      </w:pPr>
      <w:rPr>
        <w:rFonts w:eastAsia="SimSun" w:hint="default"/>
      </w:rPr>
    </w:lvl>
    <w:lvl w:ilvl="1">
      <w:start w:val="3"/>
      <w:numFmt w:val="decimal"/>
      <w:lvlText w:val="%1.%2"/>
      <w:lvlJc w:val="left"/>
      <w:pPr>
        <w:ind w:left="1398" w:hanging="780"/>
      </w:pPr>
      <w:rPr>
        <w:rFonts w:eastAsia="SimSun" w:hint="default"/>
      </w:rPr>
    </w:lvl>
    <w:lvl w:ilvl="2">
      <w:start w:val="5"/>
      <w:numFmt w:val="decimal"/>
      <w:lvlText w:val="%1.%2.%3"/>
      <w:lvlJc w:val="left"/>
      <w:pPr>
        <w:ind w:left="2016" w:hanging="780"/>
      </w:pPr>
      <w:rPr>
        <w:rFonts w:eastAsia="SimSun" w:hint="default"/>
      </w:rPr>
    </w:lvl>
    <w:lvl w:ilvl="3">
      <w:start w:val="2"/>
      <w:numFmt w:val="decimal"/>
      <w:lvlText w:val="%1.%2.%3.%4"/>
      <w:lvlJc w:val="left"/>
      <w:pPr>
        <w:ind w:left="2934" w:hanging="1080"/>
      </w:pPr>
      <w:rPr>
        <w:rFonts w:eastAsia="SimSun" w:hint="default"/>
      </w:rPr>
    </w:lvl>
    <w:lvl w:ilvl="4">
      <w:start w:val="1"/>
      <w:numFmt w:val="decimal"/>
      <w:lvlText w:val="%1.%2.%3.%4.%5"/>
      <w:lvlJc w:val="left"/>
      <w:pPr>
        <w:ind w:left="3552" w:hanging="1080"/>
      </w:pPr>
      <w:rPr>
        <w:rFonts w:eastAsia="SimSun" w:hint="default"/>
      </w:rPr>
    </w:lvl>
    <w:lvl w:ilvl="5">
      <w:start w:val="1"/>
      <w:numFmt w:val="decimal"/>
      <w:lvlText w:val="%1.%2.%3.%4.%5.%6"/>
      <w:lvlJc w:val="left"/>
      <w:pPr>
        <w:ind w:left="4530" w:hanging="1440"/>
      </w:pPr>
      <w:rPr>
        <w:rFonts w:eastAsia="SimSun" w:hint="default"/>
      </w:rPr>
    </w:lvl>
    <w:lvl w:ilvl="6">
      <w:start w:val="1"/>
      <w:numFmt w:val="decimal"/>
      <w:lvlText w:val="%1.%2.%3.%4.%5.%6.%7"/>
      <w:lvlJc w:val="left"/>
      <w:pPr>
        <w:ind w:left="5508" w:hanging="1800"/>
      </w:pPr>
      <w:rPr>
        <w:rFonts w:eastAsia="SimSun" w:hint="default"/>
      </w:rPr>
    </w:lvl>
    <w:lvl w:ilvl="7">
      <w:start w:val="1"/>
      <w:numFmt w:val="decimal"/>
      <w:lvlText w:val="%1.%2.%3.%4.%5.%6.%7.%8"/>
      <w:lvlJc w:val="left"/>
      <w:pPr>
        <w:ind w:left="6126" w:hanging="1800"/>
      </w:pPr>
      <w:rPr>
        <w:rFonts w:eastAsia="SimSun" w:hint="default"/>
      </w:rPr>
    </w:lvl>
    <w:lvl w:ilvl="8">
      <w:start w:val="1"/>
      <w:numFmt w:val="decimal"/>
      <w:lvlText w:val="%1.%2.%3.%4.%5.%6.%7.%8.%9"/>
      <w:lvlJc w:val="left"/>
      <w:pPr>
        <w:ind w:left="7104" w:hanging="2160"/>
      </w:pPr>
      <w:rPr>
        <w:rFonts w:eastAsia="SimSun" w:hint="default"/>
      </w:rPr>
    </w:lvl>
  </w:abstractNum>
  <w:abstractNum w:abstractNumId="10" w15:restartNumberingAfterBreak="0">
    <w:nsid w:val="171E1D30"/>
    <w:multiLevelType w:val="multilevel"/>
    <w:tmpl w:val="C956A0EA"/>
    <w:lvl w:ilvl="0">
      <w:start w:val="2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18AD5C0B"/>
    <w:multiLevelType w:val="multilevel"/>
    <w:tmpl w:val="3012B2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20185EB1"/>
    <w:multiLevelType w:val="multilevel"/>
    <w:tmpl w:val="D8B66C48"/>
    <w:lvl w:ilvl="0">
      <w:start w:val="2"/>
      <w:numFmt w:val="decimal"/>
      <w:lvlText w:val="%1"/>
      <w:lvlJc w:val="left"/>
      <w:pPr>
        <w:ind w:left="990" w:hanging="99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22" w:hanging="99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854" w:hanging="990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237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9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16" w:hanging="2160"/>
      </w:pPr>
      <w:rPr>
        <w:rFonts w:hint="default"/>
      </w:rPr>
    </w:lvl>
  </w:abstractNum>
  <w:abstractNum w:abstractNumId="13" w15:restartNumberingAfterBreak="0">
    <w:nsid w:val="20B0477B"/>
    <w:multiLevelType w:val="multilevel"/>
    <w:tmpl w:val="F1783DC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64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6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9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84" w:hanging="2160"/>
      </w:pPr>
      <w:rPr>
        <w:rFonts w:hint="default"/>
      </w:rPr>
    </w:lvl>
  </w:abstractNum>
  <w:abstractNum w:abstractNumId="14" w15:restartNumberingAfterBreak="0">
    <w:nsid w:val="223A4CCB"/>
    <w:multiLevelType w:val="hybridMultilevel"/>
    <w:tmpl w:val="A5DC994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22816B16"/>
    <w:multiLevelType w:val="hybridMultilevel"/>
    <w:tmpl w:val="02164066"/>
    <w:lvl w:ilvl="0" w:tplc="04090001">
      <w:start w:val="1"/>
      <w:numFmt w:val="bullet"/>
      <w:lvlText w:val=""/>
      <w:lvlJc w:val="left"/>
      <w:pPr>
        <w:ind w:left="114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16" w15:restartNumberingAfterBreak="0">
    <w:nsid w:val="248A099C"/>
    <w:multiLevelType w:val="multilevel"/>
    <w:tmpl w:val="3012B2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2EEE26F8"/>
    <w:multiLevelType w:val="multilevel"/>
    <w:tmpl w:val="4778432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44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1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2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9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0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16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89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984" w:hanging="2160"/>
      </w:pPr>
      <w:rPr>
        <w:rFonts w:hint="default"/>
      </w:rPr>
    </w:lvl>
  </w:abstractNum>
  <w:abstractNum w:abstractNumId="18" w15:restartNumberingAfterBreak="0">
    <w:nsid w:val="327B5B34"/>
    <w:multiLevelType w:val="hybridMultilevel"/>
    <w:tmpl w:val="3418D828"/>
    <w:lvl w:ilvl="0" w:tplc="04090001">
      <w:start w:val="1"/>
      <w:numFmt w:val="bullet"/>
      <w:lvlText w:val=""/>
      <w:lvlJc w:val="left"/>
      <w:pPr>
        <w:ind w:left="1038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58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7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98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18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3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58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78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98" w:hanging="420"/>
      </w:pPr>
      <w:rPr>
        <w:rFonts w:ascii="Wingdings" w:hAnsi="Wingdings" w:hint="default"/>
      </w:rPr>
    </w:lvl>
  </w:abstractNum>
  <w:abstractNum w:abstractNumId="19" w15:restartNumberingAfterBreak="0">
    <w:nsid w:val="366B52EF"/>
    <w:multiLevelType w:val="hybridMultilevel"/>
    <w:tmpl w:val="289AEA5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C98CA94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A62BD7"/>
    <w:multiLevelType w:val="hybridMultilevel"/>
    <w:tmpl w:val="171AA18A"/>
    <w:lvl w:ilvl="0" w:tplc="B3B6C4D2">
      <w:start w:val="1"/>
      <w:numFmt w:val="decimal"/>
      <w:lvlText w:val="%1."/>
      <w:lvlJc w:val="left"/>
      <w:pPr>
        <w:ind w:left="720" w:hanging="360"/>
      </w:pPr>
    </w:lvl>
    <w:lvl w:ilvl="1" w:tplc="633C53B0">
      <w:start w:val="1"/>
      <w:numFmt w:val="lowerLetter"/>
      <w:lvlText w:val="%2."/>
      <w:lvlJc w:val="left"/>
      <w:pPr>
        <w:ind w:left="1440" w:hanging="360"/>
      </w:pPr>
    </w:lvl>
    <w:lvl w:ilvl="2" w:tplc="1984551A">
      <w:start w:val="1"/>
      <w:numFmt w:val="lowerRoman"/>
      <w:lvlText w:val="%3."/>
      <w:lvlJc w:val="right"/>
      <w:pPr>
        <w:ind w:left="2160" w:hanging="180"/>
      </w:pPr>
    </w:lvl>
    <w:lvl w:ilvl="3" w:tplc="413E6A92">
      <w:start w:val="1"/>
      <w:numFmt w:val="decimal"/>
      <w:lvlText w:val="%4."/>
      <w:lvlJc w:val="left"/>
      <w:pPr>
        <w:ind w:left="2880" w:hanging="360"/>
      </w:pPr>
    </w:lvl>
    <w:lvl w:ilvl="4" w:tplc="FF2CD030">
      <w:start w:val="1"/>
      <w:numFmt w:val="lowerLetter"/>
      <w:lvlText w:val="%5."/>
      <w:lvlJc w:val="left"/>
      <w:pPr>
        <w:ind w:left="3600" w:hanging="360"/>
      </w:pPr>
    </w:lvl>
    <w:lvl w:ilvl="5" w:tplc="38B84F6C">
      <w:start w:val="1"/>
      <w:numFmt w:val="lowerRoman"/>
      <w:lvlText w:val="%6."/>
      <w:lvlJc w:val="right"/>
      <w:pPr>
        <w:ind w:left="4320" w:hanging="180"/>
      </w:pPr>
    </w:lvl>
    <w:lvl w:ilvl="6" w:tplc="6BD42032">
      <w:start w:val="1"/>
      <w:numFmt w:val="decimal"/>
      <w:lvlText w:val="%7."/>
      <w:lvlJc w:val="left"/>
      <w:pPr>
        <w:ind w:left="5040" w:hanging="360"/>
      </w:pPr>
    </w:lvl>
    <w:lvl w:ilvl="7" w:tplc="8054B1C6">
      <w:start w:val="1"/>
      <w:numFmt w:val="lowerLetter"/>
      <w:lvlText w:val="%8."/>
      <w:lvlJc w:val="left"/>
      <w:pPr>
        <w:ind w:left="5760" w:hanging="360"/>
      </w:pPr>
    </w:lvl>
    <w:lvl w:ilvl="8" w:tplc="668C7C74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775EC3"/>
    <w:multiLevelType w:val="multilevel"/>
    <w:tmpl w:val="631C9938"/>
    <w:lvl w:ilvl="0">
      <w:start w:val="3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2" w15:restartNumberingAfterBreak="0">
    <w:nsid w:val="397C79FB"/>
    <w:multiLevelType w:val="multilevel"/>
    <w:tmpl w:val="E522F816"/>
    <w:lvl w:ilvl="0">
      <w:start w:val="2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7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1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8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224" w:hanging="2160"/>
      </w:pPr>
      <w:rPr>
        <w:rFonts w:hint="default"/>
      </w:rPr>
    </w:lvl>
  </w:abstractNum>
  <w:abstractNum w:abstractNumId="23" w15:restartNumberingAfterBreak="0">
    <w:nsid w:val="3FB3660A"/>
    <w:multiLevelType w:val="multilevel"/>
    <w:tmpl w:val="3012B2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FC64244"/>
    <w:multiLevelType w:val="hybridMultilevel"/>
    <w:tmpl w:val="D6E4943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3FD766B2"/>
    <w:multiLevelType w:val="hybridMultilevel"/>
    <w:tmpl w:val="3570860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0F">
      <w:start w:val="1"/>
      <w:numFmt w:val="decimal"/>
      <w:lvlText w:val="%3.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43C75C9D"/>
    <w:multiLevelType w:val="multilevel"/>
    <w:tmpl w:val="8CB0CFD8"/>
    <w:lvl w:ilvl="0">
      <w:start w:val="2"/>
      <w:numFmt w:val="decimal"/>
      <w:lvlText w:val="%1."/>
      <w:lvlJc w:val="left"/>
      <w:pPr>
        <w:ind w:left="840" w:hanging="840"/>
      </w:pPr>
      <w:rPr>
        <w:rFonts w:eastAsia="SimSun" w:hint="default"/>
      </w:rPr>
    </w:lvl>
    <w:lvl w:ilvl="1">
      <w:start w:val="4"/>
      <w:numFmt w:val="decimal"/>
      <w:lvlText w:val="%1.%2."/>
      <w:lvlJc w:val="left"/>
      <w:pPr>
        <w:ind w:left="840" w:hanging="840"/>
      </w:pPr>
      <w:rPr>
        <w:rFonts w:eastAsia="SimSun" w:hint="default"/>
      </w:rPr>
    </w:lvl>
    <w:lvl w:ilvl="2">
      <w:start w:val="5"/>
      <w:numFmt w:val="decimal"/>
      <w:lvlText w:val="%1.%2.%3."/>
      <w:lvlJc w:val="left"/>
      <w:pPr>
        <w:ind w:left="840" w:hanging="840"/>
      </w:pPr>
      <w:rPr>
        <w:rFonts w:eastAsia="SimSun" w:hint="default"/>
      </w:rPr>
    </w:lvl>
    <w:lvl w:ilvl="3">
      <w:start w:val="2"/>
      <w:numFmt w:val="decimal"/>
      <w:lvlText w:val="%1.%2.%3.%4."/>
      <w:lvlJc w:val="left"/>
      <w:pPr>
        <w:ind w:left="1080" w:hanging="1080"/>
      </w:pPr>
      <w:rPr>
        <w:rFonts w:eastAsia="SimSun"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eastAsia="SimSu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SimSun"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SimSu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SimSun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SimSun" w:hint="default"/>
      </w:rPr>
    </w:lvl>
  </w:abstractNum>
  <w:abstractNum w:abstractNumId="27" w15:restartNumberingAfterBreak="0">
    <w:nsid w:val="44E12D88"/>
    <w:multiLevelType w:val="multilevel"/>
    <w:tmpl w:val="D8B66C48"/>
    <w:lvl w:ilvl="0">
      <w:start w:val="2"/>
      <w:numFmt w:val="decimal"/>
      <w:lvlText w:val="%1"/>
      <w:lvlJc w:val="left"/>
      <w:pPr>
        <w:ind w:left="990" w:hanging="99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22" w:hanging="99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854" w:hanging="990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237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9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16" w:hanging="2160"/>
      </w:pPr>
      <w:rPr>
        <w:rFonts w:hint="default"/>
      </w:rPr>
    </w:lvl>
  </w:abstractNum>
  <w:abstractNum w:abstractNumId="28" w15:restartNumberingAfterBreak="0">
    <w:nsid w:val="49D11010"/>
    <w:multiLevelType w:val="hybridMultilevel"/>
    <w:tmpl w:val="B76E7A7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 w15:restartNumberingAfterBreak="0">
    <w:nsid w:val="52BB215B"/>
    <w:multiLevelType w:val="hybridMultilevel"/>
    <w:tmpl w:val="763EC756"/>
    <w:lvl w:ilvl="0" w:tplc="04090001">
      <w:start w:val="1"/>
      <w:numFmt w:val="bullet"/>
      <w:lvlText w:val=""/>
      <w:lvlJc w:val="left"/>
      <w:pPr>
        <w:ind w:left="15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9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60" w:hanging="420"/>
      </w:pPr>
      <w:rPr>
        <w:rFonts w:ascii="Wingdings" w:hAnsi="Wingdings" w:hint="default"/>
      </w:rPr>
    </w:lvl>
  </w:abstractNum>
  <w:abstractNum w:abstractNumId="30" w15:restartNumberingAfterBreak="0">
    <w:nsid w:val="55655452"/>
    <w:multiLevelType w:val="hybridMultilevel"/>
    <w:tmpl w:val="58869E76"/>
    <w:lvl w:ilvl="0" w:tplc="47F4C334">
      <w:start w:val="1"/>
      <w:numFmt w:val="decimal"/>
      <w:lvlText w:val="%1-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9D08CF"/>
    <w:multiLevelType w:val="multilevel"/>
    <w:tmpl w:val="3E9415FC"/>
    <w:lvl w:ilvl="0">
      <w:start w:val="2"/>
      <w:numFmt w:val="decimal"/>
      <w:lvlText w:val="%1"/>
      <w:lvlJc w:val="left"/>
      <w:pPr>
        <w:ind w:left="780" w:hanging="780"/>
      </w:pPr>
      <w:rPr>
        <w:rFonts w:eastAsia="SimSun" w:hint="default"/>
      </w:rPr>
    </w:lvl>
    <w:lvl w:ilvl="1">
      <w:start w:val="3"/>
      <w:numFmt w:val="decimal"/>
      <w:lvlText w:val="%1.%2"/>
      <w:lvlJc w:val="left"/>
      <w:pPr>
        <w:ind w:left="1620" w:hanging="780"/>
      </w:pPr>
      <w:rPr>
        <w:rFonts w:eastAsia="SimSun" w:hint="default"/>
      </w:rPr>
    </w:lvl>
    <w:lvl w:ilvl="2">
      <w:start w:val="5"/>
      <w:numFmt w:val="decimal"/>
      <w:lvlText w:val="%1.%2.%3"/>
      <w:lvlJc w:val="left"/>
      <w:pPr>
        <w:ind w:left="2460" w:hanging="780"/>
      </w:pPr>
      <w:rPr>
        <w:rFonts w:eastAsia="SimSun" w:hint="default"/>
      </w:rPr>
    </w:lvl>
    <w:lvl w:ilvl="3">
      <w:start w:val="1"/>
      <w:numFmt w:val="decimal"/>
      <w:lvlText w:val="%1.%2.%3.%4"/>
      <w:lvlJc w:val="left"/>
      <w:pPr>
        <w:ind w:left="3600" w:hanging="1080"/>
      </w:pPr>
      <w:rPr>
        <w:rFonts w:eastAsia="SimSun" w:hint="default"/>
      </w:rPr>
    </w:lvl>
    <w:lvl w:ilvl="4">
      <w:start w:val="1"/>
      <w:numFmt w:val="decimal"/>
      <w:lvlText w:val="%1.%2.%3.%4.%5"/>
      <w:lvlJc w:val="left"/>
      <w:pPr>
        <w:ind w:left="4440" w:hanging="1080"/>
      </w:pPr>
      <w:rPr>
        <w:rFonts w:eastAsia="SimSun" w:hint="default"/>
      </w:rPr>
    </w:lvl>
    <w:lvl w:ilvl="5">
      <w:start w:val="1"/>
      <w:numFmt w:val="decimal"/>
      <w:lvlText w:val="%1.%2.%3.%4.%5.%6"/>
      <w:lvlJc w:val="left"/>
      <w:pPr>
        <w:ind w:left="5640" w:hanging="1440"/>
      </w:pPr>
      <w:rPr>
        <w:rFonts w:eastAsia="SimSun" w:hint="default"/>
      </w:rPr>
    </w:lvl>
    <w:lvl w:ilvl="6">
      <w:start w:val="1"/>
      <w:numFmt w:val="decimal"/>
      <w:lvlText w:val="%1.%2.%3.%4.%5.%6.%7"/>
      <w:lvlJc w:val="left"/>
      <w:pPr>
        <w:ind w:left="6840" w:hanging="1800"/>
      </w:pPr>
      <w:rPr>
        <w:rFonts w:eastAsia="SimSun" w:hint="default"/>
      </w:rPr>
    </w:lvl>
    <w:lvl w:ilvl="7">
      <w:start w:val="1"/>
      <w:numFmt w:val="decimal"/>
      <w:lvlText w:val="%1.%2.%3.%4.%5.%6.%7.%8"/>
      <w:lvlJc w:val="left"/>
      <w:pPr>
        <w:ind w:left="7680" w:hanging="1800"/>
      </w:pPr>
      <w:rPr>
        <w:rFonts w:eastAsia="SimSun" w:hint="default"/>
      </w:rPr>
    </w:lvl>
    <w:lvl w:ilvl="8">
      <w:start w:val="1"/>
      <w:numFmt w:val="decimal"/>
      <w:lvlText w:val="%1.%2.%3.%4.%5.%6.%7.%8.%9"/>
      <w:lvlJc w:val="left"/>
      <w:pPr>
        <w:ind w:left="8880" w:hanging="2160"/>
      </w:pPr>
      <w:rPr>
        <w:rFonts w:eastAsia="SimSun" w:hint="default"/>
      </w:rPr>
    </w:lvl>
  </w:abstractNum>
  <w:abstractNum w:abstractNumId="32" w15:restartNumberingAfterBreak="0">
    <w:nsid w:val="56A82581"/>
    <w:multiLevelType w:val="multilevel"/>
    <w:tmpl w:val="FA8EB3D4"/>
    <w:lvl w:ilvl="0">
      <w:start w:val="2"/>
      <w:numFmt w:val="decimal"/>
      <w:lvlText w:val="%1"/>
      <w:lvlJc w:val="left"/>
      <w:pPr>
        <w:ind w:left="780" w:hanging="780"/>
      </w:pPr>
      <w:rPr>
        <w:rFonts w:eastAsia="SimSun" w:hint="default"/>
      </w:rPr>
    </w:lvl>
    <w:lvl w:ilvl="1">
      <w:start w:val="3"/>
      <w:numFmt w:val="decimal"/>
      <w:lvlText w:val="%1.%2"/>
      <w:lvlJc w:val="left"/>
      <w:pPr>
        <w:ind w:left="1600" w:hanging="780"/>
      </w:pPr>
      <w:rPr>
        <w:rFonts w:eastAsia="SimSun" w:hint="default"/>
      </w:rPr>
    </w:lvl>
    <w:lvl w:ilvl="2">
      <w:start w:val="5"/>
      <w:numFmt w:val="decimal"/>
      <w:lvlText w:val="%1.%2.%3"/>
      <w:lvlJc w:val="left"/>
      <w:pPr>
        <w:ind w:left="2420" w:hanging="780"/>
      </w:pPr>
      <w:rPr>
        <w:rFonts w:eastAsia="SimSun" w:hint="default"/>
      </w:rPr>
    </w:lvl>
    <w:lvl w:ilvl="3">
      <w:start w:val="1"/>
      <w:numFmt w:val="decimal"/>
      <w:lvlText w:val="%1.%2.%3.%4"/>
      <w:lvlJc w:val="left"/>
      <w:pPr>
        <w:ind w:left="3540" w:hanging="1080"/>
      </w:pPr>
      <w:rPr>
        <w:rFonts w:eastAsia="SimSun" w:hint="default"/>
      </w:rPr>
    </w:lvl>
    <w:lvl w:ilvl="4">
      <w:start w:val="1"/>
      <w:numFmt w:val="decimal"/>
      <w:lvlText w:val="%1.%2.%3.%4.%5"/>
      <w:lvlJc w:val="left"/>
      <w:pPr>
        <w:ind w:left="4360" w:hanging="1080"/>
      </w:pPr>
      <w:rPr>
        <w:rFonts w:eastAsia="SimSun" w:hint="default"/>
      </w:rPr>
    </w:lvl>
    <w:lvl w:ilvl="5">
      <w:start w:val="1"/>
      <w:numFmt w:val="decimal"/>
      <w:lvlText w:val="%1.%2.%3.%4.%5.%6"/>
      <w:lvlJc w:val="left"/>
      <w:pPr>
        <w:ind w:left="5540" w:hanging="1440"/>
      </w:pPr>
      <w:rPr>
        <w:rFonts w:eastAsia="SimSun" w:hint="default"/>
      </w:rPr>
    </w:lvl>
    <w:lvl w:ilvl="6">
      <w:start w:val="1"/>
      <w:numFmt w:val="decimal"/>
      <w:lvlText w:val="%1.%2.%3.%4.%5.%6.%7"/>
      <w:lvlJc w:val="left"/>
      <w:pPr>
        <w:ind w:left="6720" w:hanging="1800"/>
      </w:pPr>
      <w:rPr>
        <w:rFonts w:eastAsia="SimSun" w:hint="default"/>
      </w:rPr>
    </w:lvl>
    <w:lvl w:ilvl="7">
      <w:start w:val="1"/>
      <w:numFmt w:val="decimal"/>
      <w:lvlText w:val="%1.%2.%3.%4.%5.%6.%7.%8"/>
      <w:lvlJc w:val="left"/>
      <w:pPr>
        <w:ind w:left="7540" w:hanging="1800"/>
      </w:pPr>
      <w:rPr>
        <w:rFonts w:eastAsia="SimSun" w:hint="default"/>
      </w:rPr>
    </w:lvl>
    <w:lvl w:ilvl="8">
      <w:start w:val="1"/>
      <w:numFmt w:val="decimal"/>
      <w:lvlText w:val="%1.%2.%3.%4.%5.%6.%7.%8.%9"/>
      <w:lvlJc w:val="left"/>
      <w:pPr>
        <w:ind w:left="8720" w:hanging="2160"/>
      </w:pPr>
      <w:rPr>
        <w:rFonts w:eastAsia="SimSun" w:hint="default"/>
      </w:rPr>
    </w:lvl>
  </w:abstractNum>
  <w:abstractNum w:abstractNumId="33" w15:restartNumberingAfterBreak="0">
    <w:nsid w:val="571809B1"/>
    <w:multiLevelType w:val="hybridMultilevel"/>
    <w:tmpl w:val="C6F66188"/>
    <w:lvl w:ilvl="0" w:tplc="04090001">
      <w:start w:val="1"/>
      <w:numFmt w:val="bullet"/>
      <w:lvlText w:val=""/>
      <w:lvlJc w:val="left"/>
      <w:pPr>
        <w:ind w:left="99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1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7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3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34" w15:restartNumberingAfterBreak="0">
    <w:nsid w:val="574957C6"/>
    <w:multiLevelType w:val="multilevel"/>
    <w:tmpl w:val="2A4ABC7A"/>
    <w:lvl w:ilvl="0">
      <w:start w:val="2"/>
      <w:numFmt w:val="decimal"/>
      <w:lvlText w:val="%1"/>
      <w:lvlJc w:val="left"/>
      <w:pPr>
        <w:ind w:left="780" w:hanging="780"/>
      </w:pPr>
      <w:rPr>
        <w:rFonts w:eastAsia="SimSun" w:hint="default"/>
      </w:rPr>
    </w:lvl>
    <w:lvl w:ilvl="1">
      <w:start w:val="3"/>
      <w:numFmt w:val="decimal"/>
      <w:lvlText w:val="%1.%2"/>
      <w:lvlJc w:val="left"/>
      <w:pPr>
        <w:ind w:left="1398" w:hanging="780"/>
      </w:pPr>
      <w:rPr>
        <w:rFonts w:eastAsia="SimSun" w:hint="default"/>
      </w:rPr>
    </w:lvl>
    <w:lvl w:ilvl="2">
      <w:start w:val="5"/>
      <w:numFmt w:val="decimal"/>
      <w:lvlText w:val="%1.%2.%3"/>
      <w:lvlJc w:val="left"/>
      <w:pPr>
        <w:ind w:left="2016" w:hanging="780"/>
      </w:pPr>
      <w:rPr>
        <w:rFonts w:eastAsia="SimSun" w:hint="default"/>
      </w:rPr>
    </w:lvl>
    <w:lvl w:ilvl="3">
      <w:start w:val="2"/>
      <w:numFmt w:val="decimal"/>
      <w:lvlText w:val="%1.%2.%3.%4"/>
      <w:lvlJc w:val="left"/>
      <w:pPr>
        <w:ind w:left="2934" w:hanging="1080"/>
      </w:pPr>
      <w:rPr>
        <w:rFonts w:eastAsia="SimSun" w:hint="default"/>
      </w:rPr>
    </w:lvl>
    <w:lvl w:ilvl="4">
      <w:start w:val="1"/>
      <w:numFmt w:val="decimal"/>
      <w:lvlText w:val="%1.%2.%3.%4.%5"/>
      <w:lvlJc w:val="left"/>
      <w:pPr>
        <w:ind w:left="3552" w:hanging="1080"/>
      </w:pPr>
      <w:rPr>
        <w:rFonts w:eastAsia="SimSun" w:hint="default"/>
      </w:rPr>
    </w:lvl>
    <w:lvl w:ilvl="5">
      <w:start w:val="1"/>
      <w:numFmt w:val="decimal"/>
      <w:lvlText w:val="%1.%2.%3.%4.%5.%6"/>
      <w:lvlJc w:val="left"/>
      <w:pPr>
        <w:ind w:left="4530" w:hanging="1440"/>
      </w:pPr>
      <w:rPr>
        <w:rFonts w:eastAsia="SimSun" w:hint="default"/>
      </w:rPr>
    </w:lvl>
    <w:lvl w:ilvl="6">
      <w:start w:val="1"/>
      <w:numFmt w:val="decimal"/>
      <w:lvlText w:val="%1.%2.%3.%4.%5.%6.%7"/>
      <w:lvlJc w:val="left"/>
      <w:pPr>
        <w:ind w:left="5508" w:hanging="1800"/>
      </w:pPr>
      <w:rPr>
        <w:rFonts w:eastAsia="SimSun" w:hint="default"/>
      </w:rPr>
    </w:lvl>
    <w:lvl w:ilvl="7">
      <w:start w:val="1"/>
      <w:numFmt w:val="decimal"/>
      <w:lvlText w:val="%1.%2.%3.%4.%5.%6.%7.%8"/>
      <w:lvlJc w:val="left"/>
      <w:pPr>
        <w:ind w:left="6126" w:hanging="1800"/>
      </w:pPr>
      <w:rPr>
        <w:rFonts w:eastAsia="SimSun" w:hint="default"/>
      </w:rPr>
    </w:lvl>
    <w:lvl w:ilvl="8">
      <w:start w:val="1"/>
      <w:numFmt w:val="decimal"/>
      <w:lvlText w:val="%1.%2.%3.%4.%5.%6.%7.%8.%9"/>
      <w:lvlJc w:val="left"/>
      <w:pPr>
        <w:ind w:left="7104" w:hanging="2160"/>
      </w:pPr>
      <w:rPr>
        <w:rFonts w:eastAsia="SimSun" w:hint="default"/>
      </w:rPr>
    </w:lvl>
  </w:abstractNum>
  <w:abstractNum w:abstractNumId="35" w15:restartNumberingAfterBreak="0">
    <w:nsid w:val="599D2C05"/>
    <w:multiLevelType w:val="multilevel"/>
    <w:tmpl w:val="FAC290EA"/>
    <w:lvl w:ilvl="0">
      <w:start w:val="2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5DAA09A4"/>
    <w:multiLevelType w:val="hybridMultilevel"/>
    <w:tmpl w:val="F8184DAA"/>
    <w:lvl w:ilvl="0" w:tplc="288CDEDA">
      <w:start w:val="1"/>
      <w:numFmt w:val="decimal"/>
      <w:lvlText w:val="[%1]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2D85581"/>
    <w:multiLevelType w:val="hybridMultilevel"/>
    <w:tmpl w:val="0352DC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E2D0D3E"/>
    <w:multiLevelType w:val="multilevel"/>
    <w:tmpl w:val="D8B66C48"/>
    <w:lvl w:ilvl="0">
      <w:start w:val="2"/>
      <w:numFmt w:val="decimal"/>
      <w:lvlText w:val="%1"/>
      <w:lvlJc w:val="left"/>
      <w:pPr>
        <w:ind w:left="990" w:hanging="99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22" w:hanging="99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854" w:hanging="990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237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9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16" w:hanging="2160"/>
      </w:pPr>
      <w:rPr>
        <w:rFonts w:hint="default"/>
      </w:rPr>
    </w:lvl>
  </w:abstractNum>
  <w:abstractNum w:abstractNumId="39" w15:restartNumberingAfterBreak="0">
    <w:nsid w:val="72F44D56"/>
    <w:multiLevelType w:val="hybridMultilevel"/>
    <w:tmpl w:val="9BFCB7E4"/>
    <w:lvl w:ilvl="0" w:tplc="109C9E62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44437CA"/>
    <w:multiLevelType w:val="multilevel"/>
    <w:tmpl w:val="0E7CF91E"/>
    <w:lvl w:ilvl="0">
      <w:start w:val="2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1" w15:restartNumberingAfterBreak="0">
    <w:nsid w:val="785B7C7F"/>
    <w:multiLevelType w:val="hybridMultilevel"/>
    <w:tmpl w:val="F2788910"/>
    <w:lvl w:ilvl="0" w:tplc="04090001">
      <w:start w:val="1"/>
      <w:numFmt w:val="bullet"/>
      <w:lvlText w:val=""/>
      <w:lvlJc w:val="left"/>
      <w:pPr>
        <w:ind w:left="11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42" w15:restartNumberingAfterBreak="0">
    <w:nsid w:val="7AB549DF"/>
    <w:multiLevelType w:val="hybridMultilevel"/>
    <w:tmpl w:val="6AD02E5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294408741">
    <w:abstractNumId w:val="37"/>
  </w:num>
  <w:num w:numId="2" w16cid:durableId="1390154857">
    <w:abstractNumId w:val="39"/>
  </w:num>
  <w:num w:numId="3" w16cid:durableId="989091601">
    <w:abstractNumId w:val="16"/>
  </w:num>
  <w:num w:numId="4" w16cid:durableId="1202982222">
    <w:abstractNumId w:val="36"/>
  </w:num>
  <w:num w:numId="5" w16cid:durableId="1925334974">
    <w:abstractNumId w:val="7"/>
  </w:num>
  <w:num w:numId="6" w16cid:durableId="1285889507">
    <w:abstractNumId w:val="20"/>
  </w:num>
  <w:num w:numId="7" w16cid:durableId="2078549469">
    <w:abstractNumId w:val="19"/>
  </w:num>
  <w:num w:numId="8" w16cid:durableId="1902323787">
    <w:abstractNumId w:val="6"/>
  </w:num>
  <w:num w:numId="9" w16cid:durableId="1581064062">
    <w:abstractNumId w:val="11"/>
  </w:num>
  <w:num w:numId="10" w16cid:durableId="1097600804">
    <w:abstractNumId w:val="23"/>
  </w:num>
  <w:num w:numId="11" w16cid:durableId="1688868797">
    <w:abstractNumId w:val="28"/>
  </w:num>
  <w:num w:numId="12" w16cid:durableId="1228495290">
    <w:abstractNumId w:val="42"/>
  </w:num>
  <w:num w:numId="13" w16cid:durableId="2016956155">
    <w:abstractNumId w:val="15"/>
  </w:num>
  <w:num w:numId="14" w16cid:durableId="124736944">
    <w:abstractNumId w:val="1"/>
  </w:num>
  <w:num w:numId="15" w16cid:durableId="175922846">
    <w:abstractNumId w:val="12"/>
  </w:num>
  <w:num w:numId="16" w16cid:durableId="1021128628">
    <w:abstractNumId w:val="27"/>
  </w:num>
  <w:num w:numId="17" w16cid:durableId="1022781970">
    <w:abstractNumId w:val="3"/>
  </w:num>
  <w:num w:numId="18" w16cid:durableId="1445230053">
    <w:abstractNumId w:val="41"/>
  </w:num>
  <w:num w:numId="19" w16cid:durableId="482897265">
    <w:abstractNumId w:val="38"/>
  </w:num>
  <w:num w:numId="20" w16cid:durableId="1922332563">
    <w:abstractNumId w:val="2"/>
  </w:num>
  <w:num w:numId="21" w16cid:durableId="927497206">
    <w:abstractNumId w:val="34"/>
  </w:num>
  <w:num w:numId="22" w16cid:durableId="2034846254">
    <w:abstractNumId w:val="31"/>
  </w:num>
  <w:num w:numId="23" w16cid:durableId="1195312023">
    <w:abstractNumId w:val="32"/>
  </w:num>
  <w:num w:numId="24" w16cid:durableId="214500212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54145242">
    <w:abstractNumId w:val="8"/>
  </w:num>
  <w:num w:numId="26" w16cid:durableId="986594014">
    <w:abstractNumId w:val="9"/>
  </w:num>
  <w:num w:numId="27" w16cid:durableId="327709801">
    <w:abstractNumId w:val="4"/>
  </w:num>
  <w:num w:numId="28" w16cid:durableId="1793595982">
    <w:abstractNumId w:val="29"/>
  </w:num>
  <w:num w:numId="29" w16cid:durableId="172301251">
    <w:abstractNumId w:val="22"/>
  </w:num>
  <w:num w:numId="30" w16cid:durableId="1006979736">
    <w:abstractNumId w:val="17"/>
  </w:num>
  <w:num w:numId="31" w16cid:durableId="727653030">
    <w:abstractNumId w:val="5"/>
  </w:num>
  <w:num w:numId="32" w16cid:durableId="1279681632">
    <w:abstractNumId w:val="13"/>
  </w:num>
  <w:num w:numId="33" w16cid:durableId="2130775099">
    <w:abstractNumId w:val="18"/>
  </w:num>
  <w:num w:numId="34" w16cid:durableId="659702251">
    <w:abstractNumId w:val="33"/>
  </w:num>
  <w:num w:numId="35" w16cid:durableId="206574075">
    <w:abstractNumId w:val="14"/>
  </w:num>
  <w:num w:numId="36" w16cid:durableId="1222905268">
    <w:abstractNumId w:val="24"/>
  </w:num>
  <w:num w:numId="37" w16cid:durableId="721708868">
    <w:abstractNumId w:val="25"/>
  </w:num>
  <w:num w:numId="38" w16cid:durableId="1825706520">
    <w:abstractNumId w:val="10"/>
  </w:num>
  <w:num w:numId="39" w16cid:durableId="672220205">
    <w:abstractNumId w:val="35"/>
  </w:num>
  <w:num w:numId="40" w16cid:durableId="1665475501">
    <w:abstractNumId w:val="26"/>
  </w:num>
  <w:num w:numId="41" w16cid:durableId="1095638205">
    <w:abstractNumId w:val="0"/>
  </w:num>
  <w:num w:numId="42" w16cid:durableId="1325166101">
    <w:abstractNumId w:val="40"/>
  </w:num>
  <w:num w:numId="43" w16cid:durableId="1202355684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bordersDoNotSurroundHeader/>
  <w:bordersDoNotSurroundFooter/>
  <w:trackRevision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798F"/>
    <w:rsid w:val="00001A64"/>
    <w:rsid w:val="0000323D"/>
    <w:rsid w:val="00003254"/>
    <w:rsid w:val="000058F1"/>
    <w:rsid w:val="000121A1"/>
    <w:rsid w:val="00013D43"/>
    <w:rsid w:val="00015355"/>
    <w:rsid w:val="00021E6A"/>
    <w:rsid w:val="00024ACC"/>
    <w:rsid w:val="0003286E"/>
    <w:rsid w:val="000336D9"/>
    <w:rsid w:val="00035B91"/>
    <w:rsid w:val="000402FA"/>
    <w:rsid w:val="00042741"/>
    <w:rsid w:val="00042B84"/>
    <w:rsid w:val="00045F6F"/>
    <w:rsid w:val="000470E8"/>
    <w:rsid w:val="00051BD9"/>
    <w:rsid w:val="000552FF"/>
    <w:rsid w:val="00056F86"/>
    <w:rsid w:val="00066C3C"/>
    <w:rsid w:val="0006711D"/>
    <w:rsid w:val="000703CB"/>
    <w:rsid w:val="00075C90"/>
    <w:rsid w:val="00076FE4"/>
    <w:rsid w:val="0007751A"/>
    <w:rsid w:val="00082503"/>
    <w:rsid w:val="00082DBF"/>
    <w:rsid w:val="00084DFC"/>
    <w:rsid w:val="00087625"/>
    <w:rsid w:val="00090DAD"/>
    <w:rsid w:val="00091873"/>
    <w:rsid w:val="00092A7C"/>
    <w:rsid w:val="000968DA"/>
    <w:rsid w:val="000A04BE"/>
    <w:rsid w:val="000A16CD"/>
    <w:rsid w:val="000A376A"/>
    <w:rsid w:val="000A5341"/>
    <w:rsid w:val="000A546C"/>
    <w:rsid w:val="000A6151"/>
    <w:rsid w:val="000A7A78"/>
    <w:rsid w:val="000B5D77"/>
    <w:rsid w:val="000B6BC0"/>
    <w:rsid w:val="000C5407"/>
    <w:rsid w:val="000C78E6"/>
    <w:rsid w:val="000D0B40"/>
    <w:rsid w:val="000D1961"/>
    <w:rsid w:val="000D1AD7"/>
    <w:rsid w:val="000D243B"/>
    <w:rsid w:val="000D3F1C"/>
    <w:rsid w:val="000D61CB"/>
    <w:rsid w:val="000D6945"/>
    <w:rsid w:val="000E086C"/>
    <w:rsid w:val="000E1018"/>
    <w:rsid w:val="000E161C"/>
    <w:rsid w:val="000E1D96"/>
    <w:rsid w:val="000E2642"/>
    <w:rsid w:val="000E4B7A"/>
    <w:rsid w:val="000E79E6"/>
    <w:rsid w:val="000F3A31"/>
    <w:rsid w:val="000F40DA"/>
    <w:rsid w:val="000F45C4"/>
    <w:rsid w:val="000F468E"/>
    <w:rsid w:val="000F4E41"/>
    <w:rsid w:val="000F61CF"/>
    <w:rsid w:val="000F695F"/>
    <w:rsid w:val="001005E3"/>
    <w:rsid w:val="00101CF0"/>
    <w:rsid w:val="00106DAD"/>
    <w:rsid w:val="00107386"/>
    <w:rsid w:val="00110B7E"/>
    <w:rsid w:val="001174B9"/>
    <w:rsid w:val="00117B6E"/>
    <w:rsid w:val="00120F11"/>
    <w:rsid w:val="001231E6"/>
    <w:rsid w:val="00124471"/>
    <w:rsid w:val="0012699E"/>
    <w:rsid w:val="00126DEF"/>
    <w:rsid w:val="0012760A"/>
    <w:rsid w:val="00140A35"/>
    <w:rsid w:val="00141822"/>
    <w:rsid w:val="00141CD0"/>
    <w:rsid w:val="00143C50"/>
    <w:rsid w:val="001547EC"/>
    <w:rsid w:val="00155204"/>
    <w:rsid w:val="001562C8"/>
    <w:rsid w:val="00160CFD"/>
    <w:rsid w:val="00160E27"/>
    <w:rsid w:val="00164BA4"/>
    <w:rsid w:val="00172356"/>
    <w:rsid w:val="00176554"/>
    <w:rsid w:val="00176B39"/>
    <w:rsid w:val="00176F35"/>
    <w:rsid w:val="0017764E"/>
    <w:rsid w:val="001825CB"/>
    <w:rsid w:val="00184724"/>
    <w:rsid w:val="0018563E"/>
    <w:rsid w:val="001918E3"/>
    <w:rsid w:val="00192CAE"/>
    <w:rsid w:val="00197941"/>
    <w:rsid w:val="001A05D0"/>
    <w:rsid w:val="001A2E4F"/>
    <w:rsid w:val="001A4CF3"/>
    <w:rsid w:val="001B2A62"/>
    <w:rsid w:val="001B35A7"/>
    <w:rsid w:val="001B3CA0"/>
    <w:rsid w:val="001B3F77"/>
    <w:rsid w:val="001B58A3"/>
    <w:rsid w:val="001B741D"/>
    <w:rsid w:val="001B749D"/>
    <w:rsid w:val="001C512F"/>
    <w:rsid w:val="001C6DAA"/>
    <w:rsid w:val="001D10A4"/>
    <w:rsid w:val="001E0AB3"/>
    <w:rsid w:val="001E4EDF"/>
    <w:rsid w:val="001F6BAE"/>
    <w:rsid w:val="00201D2B"/>
    <w:rsid w:val="00204DE9"/>
    <w:rsid w:val="00205ADD"/>
    <w:rsid w:val="002070DA"/>
    <w:rsid w:val="002130DE"/>
    <w:rsid w:val="00214AEC"/>
    <w:rsid w:val="00225D0F"/>
    <w:rsid w:val="002278D2"/>
    <w:rsid w:val="0023121A"/>
    <w:rsid w:val="00233A79"/>
    <w:rsid w:val="00235C92"/>
    <w:rsid w:val="00245E21"/>
    <w:rsid w:val="00247E38"/>
    <w:rsid w:val="0025212A"/>
    <w:rsid w:val="00256AFD"/>
    <w:rsid w:val="002609B0"/>
    <w:rsid w:val="002611D3"/>
    <w:rsid w:val="00263789"/>
    <w:rsid w:val="00265771"/>
    <w:rsid w:val="00267087"/>
    <w:rsid w:val="00267BD7"/>
    <w:rsid w:val="00270AC1"/>
    <w:rsid w:val="00270B0D"/>
    <w:rsid w:val="0027418C"/>
    <w:rsid w:val="0027558F"/>
    <w:rsid w:val="00275F3C"/>
    <w:rsid w:val="002779AF"/>
    <w:rsid w:val="002807AE"/>
    <w:rsid w:val="00280D76"/>
    <w:rsid w:val="0028108C"/>
    <w:rsid w:val="0028184B"/>
    <w:rsid w:val="002820FE"/>
    <w:rsid w:val="00285821"/>
    <w:rsid w:val="0029092C"/>
    <w:rsid w:val="0029283B"/>
    <w:rsid w:val="00292BAA"/>
    <w:rsid w:val="00293AC1"/>
    <w:rsid w:val="00296EE0"/>
    <w:rsid w:val="002974EF"/>
    <w:rsid w:val="002979A1"/>
    <w:rsid w:val="00297B76"/>
    <w:rsid w:val="002A0EDB"/>
    <w:rsid w:val="002A31F7"/>
    <w:rsid w:val="002A45E2"/>
    <w:rsid w:val="002A6F3D"/>
    <w:rsid w:val="002B124A"/>
    <w:rsid w:val="002B3B13"/>
    <w:rsid w:val="002B4475"/>
    <w:rsid w:val="002B4F98"/>
    <w:rsid w:val="002C036E"/>
    <w:rsid w:val="002C10FE"/>
    <w:rsid w:val="002C7256"/>
    <w:rsid w:val="002D04F5"/>
    <w:rsid w:val="002D7290"/>
    <w:rsid w:val="002E1737"/>
    <w:rsid w:val="002E30E7"/>
    <w:rsid w:val="002E361F"/>
    <w:rsid w:val="002E68B9"/>
    <w:rsid w:val="002F0454"/>
    <w:rsid w:val="002F47E8"/>
    <w:rsid w:val="0030371B"/>
    <w:rsid w:val="0030570D"/>
    <w:rsid w:val="003059B0"/>
    <w:rsid w:val="0031328C"/>
    <w:rsid w:val="00315749"/>
    <w:rsid w:val="00317892"/>
    <w:rsid w:val="00321B38"/>
    <w:rsid w:val="00322A80"/>
    <w:rsid w:val="00322BD4"/>
    <w:rsid w:val="0032416B"/>
    <w:rsid w:val="003259F1"/>
    <w:rsid w:val="0032647B"/>
    <w:rsid w:val="00330312"/>
    <w:rsid w:val="00331FDE"/>
    <w:rsid w:val="00332F75"/>
    <w:rsid w:val="00335304"/>
    <w:rsid w:val="003551B4"/>
    <w:rsid w:val="00370747"/>
    <w:rsid w:val="00381568"/>
    <w:rsid w:val="00385C5D"/>
    <w:rsid w:val="00386618"/>
    <w:rsid w:val="00390942"/>
    <w:rsid w:val="00391B96"/>
    <w:rsid w:val="003A3204"/>
    <w:rsid w:val="003A4AB6"/>
    <w:rsid w:val="003A4F39"/>
    <w:rsid w:val="003A512C"/>
    <w:rsid w:val="003A7F92"/>
    <w:rsid w:val="003B04E3"/>
    <w:rsid w:val="003B09AD"/>
    <w:rsid w:val="003B0D74"/>
    <w:rsid w:val="003B0FC6"/>
    <w:rsid w:val="003B23E9"/>
    <w:rsid w:val="003C4A96"/>
    <w:rsid w:val="003C6EEF"/>
    <w:rsid w:val="003D1214"/>
    <w:rsid w:val="003D1452"/>
    <w:rsid w:val="003D65D3"/>
    <w:rsid w:val="003D6712"/>
    <w:rsid w:val="003E1F49"/>
    <w:rsid w:val="003E208A"/>
    <w:rsid w:val="00403410"/>
    <w:rsid w:val="00404632"/>
    <w:rsid w:val="004102B2"/>
    <w:rsid w:val="004106C5"/>
    <w:rsid w:val="0041106E"/>
    <w:rsid w:val="00424FDB"/>
    <w:rsid w:val="00426B7B"/>
    <w:rsid w:val="004331B8"/>
    <w:rsid w:val="00433619"/>
    <w:rsid w:val="00433D82"/>
    <w:rsid w:val="00437D0C"/>
    <w:rsid w:val="0044654E"/>
    <w:rsid w:val="00447733"/>
    <w:rsid w:val="004477C4"/>
    <w:rsid w:val="00451A2F"/>
    <w:rsid w:val="00451B68"/>
    <w:rsid w:val="00452C9D"/>
    <w:rsid w:val="00461967"/>
    <w:rsid w:val="0046533E"/>
    <w:rsid w:val="004760CC"/>
    <w:rsid w:val="00477D24"/>
    <w:rsid w:val="00480BCE"/>
    <w:rsid w:val="00481BBC"/>
    <w:rsid w:val="0049632B"/>
    <w:rsid w:val="004965B7"/>
    <w:rsid w:val="004A3146"/>
    <w:rsid w:val="004A6981"/>
    <w:rsid w:val="004A7D97"/>
    <w:rsid w:val="004B1790"/>
    <w:rsid w:val="004B44BB"/>
    <w:rsid w:val="004B5F59"/>
    <w:rsid w:val="004B689A"/>
    <w:rsid w:val="004C15A5"/>
    <w:rsid w:val="004C334A"/>
    <w:rsid w:val="004D2BC2"/>
    <w:rsid w:val="004D569E"/>
    <w:rsid w:val="004E3235"/>
    <w:rsid w:val="004E45B6"/>
    <w:rsid w:val="004E5A8D"/>
    <w:rsid w:val="004E7F80"/>
    <w:rsid w:val="004F044B"/>
    <w:rsid w:val="004F20A0"/>
    <w:rsid w:val="004F215B"/>
    <w:rsid w:val="004F5473"/>
    <w:rsid w:val="00501B4A"/>
    <w:rsid w:val="00516635"/>
    <w:rsid w:val="00527101"/>
    <w:rsid w:val="005308EF"/>
    <w:rsid w:val="005309BE"/>
    <w:rsid w:val="005310CC"/>
    <w:rsid w:val="00533932"/>
    <w:rsid w:val="0053398A"/>
    <w:rsid w:val="005368CD"/>
    <w:rsid w:val="005404D0"/>
    <w:rsid w:val="00542250"/>
    <w:rsid w:val="005440B4"/>
    <w:rsid w:val="00550AD1"/>
    <w:rsid w:val="00552EA5"/>
    <w:rsid w:val="00554B21"/>
    <w:rsid w:val="00554FE7"/>
    <w:rsid w:val="005554E4"/>
    <w:rsid w:val="00556099"/>
    <w:rsid w:val="00556243"/>
    <w:rsid w:val="005574BC"/>
    <w:rsid w:val="005612C2"/>
    <w:rsid w:val="00567EBF"/>
    <w:rsid w:val="00570029"/>
    <w:rsid w:val="00574E92"/>
    <w:rsid w:val="005763C9"/>
    <w:rsid w:val="00576F0B"/>
    <w:rsid w:val="00577EA5"/>
    <w:rsid w:val="005832E3"/>
    <w:rsid w:val="00583828"/>
    <w:rsid w:val="00591536"/>
    <w:rsid w:val="005941D6"/>
    <w:rsid w:val="00594B2F"/>
    <w:rsid w:val="005A02DD"/>
    <w:rsid w:val="005A449B"/>
    <w:rsid w:val="005A46E3"/>
    <w:rsid w:val="005A6EAD"/>
    <w:rsid w:val="005B2318"/>
    <w:rsid w:val="005B4527"/>
    <w:rsid w:val="005C08B5"/>
    <w:rsid w:val="005C2A51"/>
    <w:rsid w:val="005C61BF"/>
    <w:rsid w:val="005D132A"/>
    <w:rsid w:val="005D59CE"/>
    <w:rsid w:val="005D6535"/>
    <w:rsid w:val="005D6563"/>
    <w:rsid w:val="005D7C5B"/>
    <w:rsid w:val="005E086C"/>
    <w:rsid w:val="005E0B79"/>
    <w:rsid w:val="005E23D7"/>
    <w:rsid w:val="005E282F"/>
    <w:rsid w:val="005E3232"/>
    <w:rsid w:val="005E4701"/>
    <w:rsid w:val="005E6868"/>
    <w:rsid w:val="005F2901"/>
    <w:rsid w:val="005F4B2F"/>
    <w:rsid w:val="00607084"/>
    <w:rsid w:val="00610B97"/>
    <w:rsid w:val="00613434"/>
    <w:rsid w:val="00614095"/>
    <w:rsid w:val="006144BC"/>
    <w:rsid w:val="00616D62"/>
    <w:rsid w:val="006221A8"/>
    <w:rsid w:val="00623129"/>
    <w:rsid w:val="00630669"/>
    <w:rsid w:val="00630B35"/>
    <w:rsid w:val="00633306"/>
    <w:rsid w:val="00634973"/>
    <w:rsid w:val="006378E3"/>
    <w:rsid w:val="006378ED"/>
    <w:rsid w:val="0064109B"/>
    <w:rsid w:val="00645382"/>
    <w:rsid w:val="00650368"/>
    <w:rsid w:val="00655AFA"/>
    <w:rsid w:val="00657D67"/>
    <w:rsid w:val="00661D68"/>
    <w:rsid w:val="00670A18"/>
    <w:rsid w:val="00674EAE"/>
    <w:rsid w:val="006752C0"/>
    <w:rsid w:val="00675D9B"/>
    <w:rsid w:val="0067643D"/>
    <w:rsid w:val="006769F5"/>
    <w:rsid w:val="006814F2"/>
    <w:rsid w:val="00686EF7"/>
    <w:rsid w:val="006908A2"/>
    <w:rsid w:val="006923C7"/>
    <w:rsid w:val="00692A3C"/>
    <w:rsid w:val="00692BB5"/>
    <w:rsid w:val="006A1244"/>
    <w:rsid w:val="006A1ABA"/>
    <w:rsid w:val="006A238C"/>
    <w:rsid w:val="006A31D3"/>
    <w:rsid w:val="006A482E"/>
    <w:rsid w:val="006B5D43"/>
    <w:rsid w:val="006C018D"/>
    <w:rsid w:val="006C0D15"/>
    <w:rsid w:val="006C35C2"/>
    <w:rsid w:val="006C6557"/>
    <w:rsid w:val="006C6EE1"/>
    <w:rsid w:val="006D484E"/>
    <w:rsid w:val="006D5A92"/>
    <w:rsid w:val="006D7106"/>
    <w:rsid w:val="006E023D"/>
    <w:rsid w:val="006E121A"/>
    <w:rsid w:val="006E2888"/>
    <w:rsid w:val="006E7116"/>
    <w:rsid w:val="006E7A53"/>
    <w:rsid w:val="006F0E87"/>
    <w:rsid w:val="006F2E96"/>
    <w:rsid w:val="006F59EA"/>
    <w:rsid w:val="006F7327"/>
    <w:rsid w:val="007016AD"/>
    <w:rsid w:val="00704C6A"/>
    <w:rsid w:val="0070680D"/>
    <w:rsid w:val="007172A8"/>
    <w:rsid w:val="00723956"/>
    <w:rsid w:val="00724A1C"/>
    <w:rsid w:val="00726D0F"/>
    <w:rsid w:val="007271D4"/>
    <w:rsid w:val="007305C1"/>
    <w:rsid w:val="00732B81"/>
    <w:rsid w:val="00733419"/>
    <w:rsid w:val="0073341F"/>
    <w:rsid w:val="0073374F"/>
    <w:rsid w:val="007374CD"/>
    <w:rsid w:val="00740823"/>
    <w:rsid w:val="00741D60"/>
    <w:rsid w:val="00742AE4"/>
    <w:rsid w:val="00743FCD"/>
    <w:rsid w:val="00744F0F"/>
    <w:rsid w:val="0075064B"/>
    <w:rsid w:val="00762835"/>
    <w:rsid w:val="00766C24"/>
    <w:rsid w:val="00770DAF"/>
    <w:rsid w:val="00775BFD"/>
    <w:rsid w:val="0077678A"/>
    <w:rsid w:val="00781FA6"/>
    <w:rsid w:val="0078422B"/>
    <w:rsid w:val="00784842"/>
    <w:rsid w:val="00787BE3"/>
    <w:rsid w:val="007917B6"/>
    <w:rsid w:val="00791CF5"/>
    <w:rsid w:val="00794628"/>
    <w:rsid w:val="007976EE"/>
    <w:rsid w:val="007A034A"/>
    <w:rsid w:val="007A1413"/>
    <w:rsid w:val="007A55A0"/>
    <w:rsid w:val="007A6A0D"/>
    <w:rsid w:val="007B3244"/>
    <w:rsid w:val="007B68C0"/>
    <w:rsid w:val="007B7242"/>
    <w:rsid w:val="007C12C7"/>
    <w:rsid w:val="007C251C"/>
    <w:rsid w:val="007C38D6"/>
    <w:rsid w:val="007C6331"/>
    <w:rsid w:val="007C7AD5"/>
    <w:rsid w:val="007C7E8B"/>
    <w:rsid w:val="007D0D4F"/>
    <w:rsid w:val="007D1EC7"/>
    <w:rsid w:val="007E33AD"/>
    <w:rsid w:val="007E403F"/>
    <w:rsid w:val="007E5026"/>
    <w:rsid w:val="007E7178"/>
    <w:rsid w:val="007E722F"/>
    <w:rsid w:val="007F49B2"/>
    <w:rsid w:val="008013E6"/>
    <w:rsid w:val="00803FCF"/>
    <w:rsid w:val="00804EA7"/>
    <w:rsid w:val="00810F69"/>
    <w:rsid w:val="00811001"/>
    <w:rsid w:val="00811237"/>
    <w:rsid w:val="00811823"/>
    <w:rsid w:val="0081244B"/>
    <w:rsid w:val="008142D1"/>
    <w:rsid w:val="00822827"/>
    <w:rsid w:val="00822DCC"/>
    <w:rsid w:val="00823F73"/>
    <w:rsid w:val="00840B77"/>
    <w:rsid w:val="00843F1E"/>
    <w:rsid w:val="008440CD"/>
    <w:rsid w:val="00846135"/>
    <w:rsid w:val="00846AF7"/>
    <w:rsid w:val="00853561"/>
    <w:rsid w:val="00853987"/>
    <w:rsid w:val="00855925"/>
    <w:rsid w:val="00862AC2"/>
    <w:rsid w:val="008662D8"/>
    <w:rsid w:val="00866570"/>
    <w:rsid w:val="0087373F"/>
    <w:rsid w:val="00877649"/>
    <w:rsid w:val="00880CA2"/>
    <w:rsid w:val="00886947"/>
    <w:rsid w:val="00887662"/>
    <w:rsid w:val="00892218"/>
    <w:rsid w:val="008959C3"/>
    <w:rsid w:val="008978A0"/>
    <w:rsid w:val="008A5D01"/>
    <w:rsid w:val="008A6C89"/>
    <w:rsid w:val="008A6F02"/>
    <w:rsid w:val="008B2965"/>
    <w:rsid w:val="008B2DC6"/>
    <w:rsid w:val="008B417A"/>
    <w:rsid w:val="008B6778"/>
    <w:rsid w:val="008C1609"/>
    <w:rsid w:val="008C78A6"/>
    <w:rsid w:val="008D06B6"/>
    <w:rsid w:val="008D67B5"/>
    <w:rsid w:val="008E0A68"/>
    <w:rsid w:val="008E33DF"/>
    <w:rsid w:val="008E3D5A"/>
    <w:rsid w:val="00902F48"/>
    <w:rsid w:val="00905C02"/>
    <w:rsid w:val="009067FA"/>
    <w:rsid w:val="0091028C"/>
    <w:rsid w:val="00915677"/>
    <w:rsid w:val="009167D4"/>
    <w:rsid w:val="009268DA"/>
    <w:rsid w:val="00927A6C"/>
    <w:rsid w:val="0093323B"/>
    <w:rsid w:val="009348DF"/>
    <w:rsid w:val="00934AC6"/>
    <w:rsid w:val="00934C2E"/>
    <w:rsid w:val="00936F79"/>
    <w:rsid w:val="00940C31"/>
    <w:rsid w:val="00942FE7"/>
    <w:rsid w:val="009435D5"/>
    <w:rsid w:val="009441C5"/>
    <w:rsid w:val="009507DC"/>
    <w:rsid w:val="00951C20"/>
    <w:rsid w:val="009522B0"/>
    <w:rsid w:val="00953973"/>
    <w:rsid w:val="009625E7"/>
    <w:rsid w:val="0096276E"/>
    <w:rsid w:val="009636E0"/>
    <w:rsid w:val="0098193C"/>
    <w:rsid w:val="0098210B"/>
    <w:rsid w:val="009863D2"/>
    <w:rsid w:val="009905EA"/>
    <w:rsid w:val="00991800"/>
    <w:rsid w:val="0099290D"/>
    <w:rsid w:val="009A4F84"/>
    <w:rsid w:val="009A6E77"/>
    <w:rsid w:val="009B09C2"/>
    <w:rsid w:val="009B3939"/>
    <w:rsid w:val="009B56A3"/>
    <w:rsid w:val="009B6698"/>
    <w:rsid w:val="009C0899"/>
    <w:rsid w:val="009C1E57"/>
    <w:rsid w:val="009C5AAC"/>
    <w:rsid w:val="009D161C"/>
    <w:rsid w:val="009D20B9"/>
    <w:rsid w:val="009D21C0"/>
    <w:rsid w:val="009D3433"/>
    <w:rsid w:val="009D4858"/>
    <w:rsid w:val="009D5D9F"/>
    <w:rsid w:val="009D6C63"/>
    <w:rsid w:val="009E012B"/>
    <w:rsid w:val="009E784A"/>
    <w:rsid w:val="009F6881"/>
    <w:rsid w:val="009F7BFD"/>
    <w:rsid w:val="00A00970"/>
    <w:rsid w:val="00A00B7B"/>
    <w:rsid w:val="00A01C92"/>
    <w:rsid w:val="00A07690"/>
    <w:rsid w:val="00A078FE"/>
    <w:rsid w:val="00A11B86"/>
    <w:rsid w:val="00A13660"/>
    <w:rsid w:val="00A156C8"/>
    <w:rsid w:val="00A16AC5"/>
    <w:rsid w:val="00A176D1"/>
    <w:rsid w:val="00A2175A"/>
    <w:rsid w:val="00A243F7"/>
    <w:rsid w:val="00A34AD1"/>
    <w:rsid w:val="00A36B29"/>
    <w:rsid w:val="00A43442"/>
    <w:rsid w:val="00A440AF"/>
    <w:rsid w:val="00A46FA3"/>
    <w:rsid w:val="00A50133"/>
    <w:rsid w:val="00A50E61"/>
    <w:rsid w:val="00A51BF2"/>
    <w:rsid w:val="00A529DE"/>
    <w:rsid w:val="00A625D1"/>
    <w:rsid w:val="00A64244"/>
    <w:rsid w:val="00A676D5"/>
    <w:rsid w:val="00A71CBE"/>
    <w:rsid w:val="00A724E3"/>
    <w:rsid w:val="00A84672"/>
    <w:rsid w:val="00A9194A"/>
    <w:rsid w:val="00A927B3"/>
    <w:rsid w:val="00A92FCE"/>
    <w:rsid w:val="00A96059"/>
    <w:rsid w:val="00AA0563"/>
    <w:rsid w:val="00AA120A"/>
    <w:rsid w:val="00AA5028"/>
    <w:rsid w:val="00AA5FB0"/>
    <w:rsid w:val="00AA7428"/>
    <w:rsid w:val="00AB39FD"/>
    <w:rsid w:val="00AB3D32"/>
    <w:rsid w:val="00AB49DB"/>
    <w:rsid w:val="00AB6581"/>
    <w:rsid w:val="00AC01B9"/>
    <w:rsid w:val="00AC06BB"/>
    <w:rsid w:val="00AC0762"/>
    <w:rsid w:val="00AC308C"/>
    <w:rsid w:val="00AC3DF2"/>
    <w:rsid w:val="00AC65CF"/>
    <w:rsid w:val="00AC6E7F"/>
    <w:rsid w:val="00AD0D4D"/>
    <w:rsid w:val="00AD17E1"/>
    <w:rsid w:val="00AD6DFF"/>
    <w:rsid w:val="00AE2381"/>
    <w:rsid w:val="00AE6EC3"/>
    <w:rsid w:val="00AF0291"/>
    <w:rsid w:val="00AF3BD3"/>
    <w:rsid w:val="00AF6BA3"/>
    <w:rsid w:val="00AF7026"/>
    <w:rsid w:val="00AF7FF8"/>
    <w:rsid w:val="00B02ABE"/>
    <w:rsid w:val="00B04E14"/>
    <w:rsid w:val="00B05CD5"/>
    <w:rsid w:val="00B1028F"/>
    <w:rsid w:val="00B1236C"/>
    <w:rsid w:val="00B1524A"/>
    <w:rsid w:val="00B16DDD"/>
    <w:rsid w:val="00B23FF5"/>
    <w:rsid w:val="00B269A2"/>
    <w:rsid w:val="00B32E91"/>
    <w:rsid w:val="00B33CD8"/>
    <w:rsid w:val="00B34DF4"/>
    <w:rsid w:val="00B41951"/>
    <w:rsid w:val="00B41DEC"/>
    <w:rsid w:val="00B42EC9"/>
    <w:rsid w:val="00B506D8"/>
    <w:rsid w:val="00B577F1"/>
    <w:rsid w:val="00B601DA"/>
    <w:rsid w:val="00B62CD9"/>
    <w:rsid w:val="00B66AA7"/>
    <w:rsid w:val="00B706D5"/>
    <w:rsid w:val="00B72566"/>
    <w:rsid w:val="00B72F88"/>
    <w:rsid w:val="00B85CB9"/>
    <w:rsid w:val="00B85F17"/>
    <w:rsid w:val="00B936B0"/>
    <w:rsid w:val="00B93D84"/>
    <w:rsid w:val="00B944EB"/>
    <w:rsid w:val="00BA636F"/>
    <w:rsid w:val="00BB6060"/>
    <w:rsid w:val="00BC035E"/>
    <w:rsid w:val="00BC0BB1"/>
    <w:rsid w:val="00BC68AC"/>
    <w:rsid w:val="00BD6785"/>
    <w:rsid w:val="00BD7ED9"/>
    <w:rsid w:val="00BE1E0A"/>
    <w:rsid w:val="00BE22E6"/>
    <w:rsid w:val="00BE2E14"/>
    <w:rsid w:val="00BF242C"/>
    <w:rsid w:val="00BF3309"/>
    <w:rsid w:val="00BF416D"/>
    <w:rsid w:val="00BF54EF"/>
    <w:rsid w:val="00C01606"/>
    <w:rsid w:val="00C0190B"/>
    <w:rsid w:val="00C02BC1"/>
    <w:rsid w:val="00C03FBA"/>
    <w:rsid w:val="00C04843"/>
    <w:rsid w:val="00C05E13"/>
    <w:rsid w:val="00C06DEB"/>
    <w:rsid w:val="00C11EF5"/>
    <w:rsid w:val="00C1381C"/>
    <w:rsid w:val="00C16042"/>
    <w:rsid w:val="00C20D50"/>
    <w:rsid w:val="00C21789"/>
    <w:rsid w:val="00C26396"/>
    <w:rsid w:val="00C338FC"/>
    <w:rsid w:val="00C33BD4"/>
    <w:rsid w:val="00C3656F"/>
    <w:rsid w:val="00C40308"/>
    <w:rsid w:val="00C40978"/>
    <w:rsid w:val="00C419A8"/>
    <w:rsid w:val="00C50656"/>
    <w:rsid w:val="00C507D5"/>
    <w:rsid w:val="00C5158F"/>
    <w:rsid w:val="00C52C4A"/>
    <w:rsid w:val="00C540C8"/>
    <w:rsid w:val="00C55285"/>
    <w:rsid w:val="00C5610B"/>
    <w:rsid w:val="00C60F9D"/>
    <w:rsid w:val="00C62140"/>
    <w:rsid w:val="00C645EF"/>
    <w:rsid w:val="00C715E0"/>
    <w:rsid w:val="00C72BB7"/>
    <w:rsid w:val="00C73325"/>
    <w:rsid w:val="00C7553C"/>
    <w:rsid w:val="00C85E2B"/>
    <w:rsid w:val="00C87355"/>
    <w:rsid w:val="00C9098F"/>
    <w:rsid w:val="00C92BE3"/>
    <w:rsid w:val="00C93771"/>
    <w:rsid w:val="00C94F44"/>
    <w:rsid w:val="00C95216"/>
    <w:rsid w:val="00C9631E"/>
    <w:rsid w:val="00C9721F"/>
    <w:rsid w:val="00CA08E0"/>
    <w:rsid w:val="00CA340E"/>
    <w:rsid w:val="00CA3785"/>
    <w:rsid w:val="00CA4B61"/>
    <w:rsid w:val="00CA52B0"/>
    <w:rsid w:val="00CA6370"/>
    <w:rsid w:val="00CA6CA6"/>
    <w:rsid w:val="00CB0848"/>
    <w:rsid w:val="00CB354E"/>
    <w:rsid w:val="00CB4A5A"/>
    <w:rsid w:val="00CB798F"/>
    <w:rsid w:val="00CC0114"/>
    <w:rsid w:val="00CC0B53"/>
    <w:rsid w:val="00CC0DA2"/>
    <w:rsid w:val="00CC1A7B"/>
    <w:rsid w:val="00CC4B12"/>
    <w:rsid w:val="00CC7317"/>
    <w:rsid w:val="00CD01FE"/>
    <w:rsid w:val="00CD1225"/>
    <w:rsid w:val="00CD36BE"/>
    <w:rsid w:val="00CD5798"/>
    <w:rsid w:val="00CD66CD"/>
    <w:rsid w:val="00CE10DF"/>
    <w:rsid w:val="00CE7939"/>
    <w:rsid w:val="00CE7B6F"/>
    <w:rsid w:val="00CF1629"/>
    <w:rsid w:val="00CF78EF"/>
    <w:rsid w:val="00D00828"/>
    <w:rsid w:val="00D04281"/>
    <w:rsid w:val="00D07542"/>
    <w:rsid w:val="00D11CED"/>
    <w:rsid w:val="00D13F6B"/>
    <w:rsid w:val="00D15853"/>
    <w:rsid w:val="00D164E0"/>
    <w:rsid w:val="00D17E04"/>
    <w:rsid w:val="00D21762"/>
    <w:rsid w:val="00D24F21"/>
    <w:rsid w:val="00D27744"/>
    <w:rsid w:val="00D278AC"/>
    <w:rsid w:val="00D308EC"/>
    <w:rsid w:val="00D31669"/>
    <w:rsid w:val="00D325B7"/>
    <w:rsid w:val="00D32E36"/>
    <w:rsid w:val="00D42E15"/>
    <w:rsid w:val="00D43BB1"/>
    <w:rsid w:val="00D43FA3"/>
    <w:rsid w:val="00D451FD"/>
    <w:rsid w:val="00D45269"/>
    <w:rsid w:val="00D459AE"/>
    <w:rsid w:val="00D60B29"/>
    <w:rsid w:val="00D60DDF"/>
    <w:rsid w:val="00D6133C"/>
    <w:rsid w:val="00D64984"/>
    <w:rsid w:val="00D70492"/>
    <w:rsid w:val="00D709E9"/>
    <w:rsid w:val="00D76DBA"/>
    <w:rsid w:val="00D82DAD"/>
    <w:rsid w:val="00D82EFA"/>
    <w:rsid w:val="00D84D56"/>
    <w:rsid w:val="00D94029"/>
    <w:rsid w:val="00D9481C"/>
    <w:rsid w:val="00DA4432"/>
    <w:rsid w:val="00DA6117"/>
    <w:rsid w:val="00DA6A70"/>
    <w:rsid w:val="00DB1F30"/>
    <w:rsid w:val="00DB1F8E"/>
    <w:rsid w:val="00DB3B5B"/>
    <w:rsid w:val="00DB5265"/>
    <w:rsid w:val="00DC2B0C"/>
    <w:rsid w:val="00DC4484"/>
    <w:rsid w:val="00DC5906"/>
    <w:rsid w:val="00DC5914"/>
    <w:rsid w:val="00DC6D24"/>
    <w:rsid w:val="00DD45C0"/>
    <w:rsid w:val="00DD465D"/>
    <w:rsid w:val="00DD6BE4"/>
    <w:rsid w:val="00DD6D75"/>
    <w:rsid w:val="00DE52ED"/>
    <w:rsid w:val="00DE553E"/>
    <w:rsid w:val="00DE64F9"/>
    <w:rsid w:val="00DF1A58"/>
    <w:rsid w:val="00DF7BE5"/>
    <w:rsid w:val="00E033CA"/>
    <w:rsid w:val="00E03AFD"/>
    <w:rsid w:val="00E04578"/>
    <w:rsid w:val="00E051EC"/>
    <w:rsid w:val="00E076F2"/>
    <w:rsid w:val="00E11CF4"/>
    <w:rsid w:val="00E14611"/>
    <w:rsid w:val="00E164A0"/>
    <w:rsid w:val="00E21054"/>
    <w:rsid w:val="00E23E71"/>
    <w:rsid w:val="00E25048"/>
    <w:rsid w:val="00E30C66"/>
    <w:rsid w:val="00E33234"/>
    <w:rsid w:val="00E34AC1"/>
    <w:rsid w:val="00E3530C"/>
    <w:rsid w:val="00E40282"/>
    <w:rsid w:val="00E43190"/>
    <w:rsid w:val="00E45F7E"/>
    <w:rsid w:val="00E509F9"/>
    <w:rsid w:val="00E518C6"/>
    <w:rsid w:val="00E60339"/>
    <w:rsid w:val="00E610D6"/>
    <w:rsid w:val="00E669FA"/>
    <w:rsid w:val="00E701DC"/>
    <w:rsid w:val="00E76D51"/>
    <w:rsid w:val="00E8354B"/>
    <w:rsid w:val="00E843CE"/>
    <w:rsid w:val="00E921DF"/>
    <w:rsid w:val="00E9507F"/>
    <w:rsid w:val="00E965CC"/>
    <w:rsid w:val="00E978F1"/>
    <w:rsid w:val="00EA0ADF"/>
    <w:rsid w:val="00EA354B"/>
    <w:rsid w:val="00EB09AE"/>
    <w:rsid w:val="00EB4330"/>
    <w:rsid w:val="00EB6643"/>
    <w:rsid w:val="00EB78F2"/>
    <w:rsid w:val="00EB7953"/>
    <w:rsid w:val="00EC1264"/>
    <w:rsid w:val="00EC17C0"/>
    <w:rsid w:val="00EC4089"/>
    <w:rsid w:val="00EC4851"/>
    <w:rsid w:val="00EC6F2D"/>
    <w:rsid w:val="00ED1821"/>
    <w:rsid w:val="00ED1CB0"/>
    <w:rsid w:val="00ED4C11"/>
    <w:rsid w:val="00ED6C4C"/>
    <w:rsid w:val="00EE2648"/>
    <w:rsid w:val="00EE4AEE"/>
    <w:rsid w:val="00EE562A"/>
    <w:rsid w:val="00EF048F"/>
    <w:rsid w:val="00EF1E8C"/>
    <w:rsid w:val="00EF316F"/>
    <w:rsid w:val="00F0159B"/>
    <w:rsid w:val="00F03F9B"/>
    <w:rsid w:val="00F14CFA"/>
    <w:rsid w:val="00F224A6"/>
    <w:rsid w:val="00F23B19"/>
    <w:rsid w:val="00F23D0A"/>
    <w:rsid w:val="00F30F8F"/>
    <w:rsid w:val="00F3218E"/>
    <w:rsid w:val="00F44410"/>
    <w:rsid w:val="00F44DA4"/>
    <w:rsid w:val="00F547B5"/>
    <w:rsid w:val="00F54BA6"/>
    <w:rsid w:val="00F56690"/>
    <w:rsid w:val="00F65812"/>
    <w:rsid w:val="00F661A4"/>
    <w:rsid w:val="00F661E2"/>
    <w:rsid w:val="00F70983"/>
    <w:rsid w:val="00F71624"/>
    <w:rsid w:val="00F71AFC"/>
    <w:rsid w:val="00F71F9F"/>
    <w:rsid w:val="00F72531"/>
    <w:rsid w:val="00F728FB"/>
    <w:rsid w:val="00F73309"/>
    <w:rsid w:val="00F767AA"/>
    <w:rsid w:val="00F805C7"/>
    <w:rsid w:val="00F8232E"/>
    <w:rsid w:val="00F8626E"/>
    <w:rsid w:val="00F906D3"/>
    <w:rsid w:val="00F9499A"/>
    <w:rsid w:val="00F95082"/>
    <w:rsid w:val="00F953DE"/>
    <w:rsid w:val="00F97C46"/>
    <w:rsid w:val="00F97D8B"/>
    <w:rsid w:val="00FA275E"/>
    <w:rsid w:val="00FA46F9"/>
    <w:rsid w:val="00FA5761"/>
    <w:rsid w:val="00FB044C"/>
    <w:rsid w:val="00FB192F"/>
    <w:rsid w:val="00FB4279"/>
    <w:rsid w:val="00FC37AB"/>
    <w:rsid w:val="00FC394E"/>
    <w:rsid w:val="00FC3EBA"/>
    <w:rsid w:val="00FC4498"/>
    <w:rsid w:val="00FC66A4"/>
    <w:rsid w:val="00FC7EC9"/>
    <w:rsid w:val="00FD0673"/>
    <w:rsid w:val="00FD1A79"/>
    <w:rsid w:val="00FD3211"/>
    <w:rsid w:val="00FD3E10"/>
    <w:rsid w:val="00FD5E4C"/>
    <w:rsid w:val="00FD63EA"/>
    <w:rsid w:val="00FD7A26"/>
    <w:rsid w:val="00FE2CC5"/>
    <w:rsid w:val="00FE2F52"/>
    <w:rsid w:val="00FE74CD"/>
    <w:rsid w:val="00FF2653"/>
    <w:rsid w:val="00FF5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57BC0E5"/>
  <w15:docId w15:val="{D88C7645-F42B-4204-90D2-D228F74F3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E0A68"/>
    <w:rPr>
      <w:rFonts w:ascii="Arial" w:eastAsia="Arial" w:hAnsi="Arial" w:cs="Arial"/>
    </w:rPr>
  </w:style>
  <w:style w:type="paragraph" w:styleId="Heading1">
    <w:name w:val="heading 1"/>
    <w:aliases w:val="Heading U,H1,H11,Œ©o‚µ 1,뙥,?co??E 1,h1,?c,?co?ƒÊ 1,?,Œ,Œ©,Œ...,Œ©oâµ 1,?co?ÄÊ 1,Î,Î©,Î...,Titre Partie,Heading,título 1,DO NOT USE_h1,?co?ƒÊ"/>
    <w:basedOn w:val="Normal"/>
    <w:link w:val="Heading1Char"/>
    <w:uiPriority w:val="9"/>
    <w:qFormat/>
    <w:rsid w:val="00855925"/>
    <w:pPr>
      <w:outlineLvl w:val="0"/>
    </w:pPr>
    <w:rPr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pPr>
      <w:spacing w:before="1"/>
    </w:pPr>
    <w:rPr>
      <w:sz w:val="24"/>
      <w:szCs w:val="24"/>
    </w:rPr>
  </w:style>
  <w:style w:type="paragraph" w:styleId="Title">
    <w:name w:val="Title"/>
    <w:basedOn w:val="Normal"/>
    <w:uiPriority w:val="10"/>
    <w:qFormat/>
    <w:pPr>
      <w:spacing w:before="90"/>
      <w:ind w:left="1194"/>
    </w:pPr>
    <w:rPr>
      <w:b/>
      <w:bCs/>
      <w:sz w:val="29"/>
      <w:szCs w:val="29"/>
      <w:u w:val="single" w:color="000000"/>
    </w:rPr>
  </w:style>
  <w:style w:type="paragraph" w:styleId="ListParagraph">
    <w:name w:val="List Paragraph"/>
    <w:basedOn w:val="Normal"/>
    <w:link w:val="ListParagraphChar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uiPriority w:val="99"/>
    <w:rsid w:val="00FF2653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2653"/>
    <w:pPr>
      <w:autoSpaceDE/>
      <w:autoSpaceDN/>
      <w:spacing w:before="100" w:beforeAutospacing="1" w:after="100" w:afterAutospacing="1" w:line="276" w:lineRule="auto"/>
    </w:pPr>
    <w:rPr>
      <w:rFonts w:ascii="Calibri" w:eastAsia="Times New Roman" w:hAnsi="Calibri" w:cs="Times New Roman"/>
      <w:lang w:eastAsia="zh-TW"/>
    </w:rPr>
  </w:style>
  <w:style w:type="character" w:customStyle="1" w:styleId="BodyTextChar">
    <w:name w:val="Body Text Char"/>
    <w:basedOn w:val="DefaultParagraphFont"/>
    <w:link w:val="BodyText"/>
    <w:uiPriority w:val="1"/>
    <w:rsid w:val="00FF2653"/>
    <w:rPr>
      <w:rFonts w:ascii="Arial" w:eastAsia="Arial" w:hAnsi="Arial" w:cs="Arial"/>
      <w:sz w:val="24"/>
      <w:szCs w:val="24"/>
    </w:rPr>
  </w:style>
  <w:style w:type="character" w:styleId="Strong">
    <w:name w:val="Strong"/>
    <w:basedOn w:val="DefaultParagraphFont"/>
    <w:uiPriority w:val="22"/>
    <w:qFormat/>
    <w:rsid w:val="00FF2653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FF2653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784A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784A"/>
    <w:rPr>
      <w:rFonts w:ascii="Arial" w:eastAsia="Arial" w:hAnsi="Arial" w:cs="Arial"/>
    </w:rPr>
  </w:style>
  <w:style w:type="character" w:customStyle="1" w:styleId="Heading1Char">
    <w:name w:val="Heading 1 Char"/>
    <w:aliases w:val="Heading U Char,H1 Char,H11 Char,Œ©o‚µ 1 Char,뙥 Char,?co??E 1 Char,h1 Char,?c Char,?co?ƒÊ 1 Char,? Char,Œ Char,Œ© Char,Œ... Char,Œ©oâµ 1 Char,?co?ÄÊ 1 Char,Î Char,Î© Char,Î... Char,Titre Partie Char,Heading Char,título 1 Char"/>
    <w:basedOn w:val="DefaultParagraphFont"/>
    <w:link w:val="Heading1"/>
    <w:uiPriority w:val="9"/>
    <w:qFormat/>
    <w:locked/>
    <w:rsid w:val="00855925"/>
    <w:rPr>
      <w:rFonts w:ascii="Arial" w:eastAsia="Arial" w:hAnsi="Arial" w:cs="Arial"/>
      <w:b/>
      <w:bCs/>
      <w:sz w:val="24"/>
      <w:szCs w:val="24"/>
    </w:rPr>
  </w:style>
  <w:style w:type="character" w:styleId="IntenseEmphasis">
    <w:name w:val="Intense Emphasis"/>
    <w:basedOn w:val="DefaultParagraphFont"/>
    <w:uiPriority w:val="21"/>
    <w:qFormat/>
    <w:rsid w:val="00141822"/>
    <w:rPr>
      <w:i/>
      <w:iCs/>
      <w:color w:val="4F81BD" w:themeColor="accent1"/>
    </w:rPr>
  </w:style>
  <w:style w:type="table" w:styleId="TableGrid">
    <w:name w:val="Table Grid"/>
    <w:basedOn w:val="TableNormal"/>
    <w:uiPriority w:val="39"/>
    <w:rsid w:val="000D1961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autoSpaceDE/>
      <w:autoSpaceDN/>
    </w:pPr>
    <w:rPr>
      <w:rFonts w:ascii="Calibri" w:eastAsia="Calibri" w:hAnsi="Calibri"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Caption">
    <w:name w:val="caption"/>
    <w:basedOn w:val="Normal"/>
    <w:next w:val="BodyText"/>
    <w:uiPriority w:val="35"/>
    <w:unhideWhenUsed/>
    <w:qFormat/>
    <w:rsid w:val="000D1961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autoSpaceDE/>
      <w:autoSpaceDN/>
      <w:spacing w:before="240" w:after="120"/>
      <w:jc w:val="center"/>
    </w:pPr>
    <w:rPr>
      <w:i/>
      <w:iCs/>
      <w:color w:val="000000" w:themeColor="text1"/>
      <w:sz w:val="18"/>
      <w:szCs w:val="18"/>
    </w:rPr>
  </w:style>
  <w:style w:type="character" w:customStyle="1" w:styleId="ListParagraphChar">
    <w:name w:val="List Paragraph Char"/>
    <w:basedOn w:val="DefaultParagraphFont"/>
    <w:link w:val="ListParagraph"/>
    <w:uiPriority w:val="34"/>
    <w:qFormat/>
    <w:rsid w:val="000D1961"/>
    <w:rPr>
      <w:rFonts w:ascii="Arial" w:eastAsia="Arial" w:hAnsi="Arial" w:cs="Arial"/>
    </w:rPr>
  </w:style>
  <w:style w:type="table" w:styleId="ListTable3">
    <w:name w:val="List Table 3"/>
    <w:basedOn w:val="TableNormal"/>
    <w:uiPriority w:val="48"/>
    <w:rsid w:val="000D1961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autoSpaceDE/>
      <w:autoSpaceDN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one" w:sz="4" w:space="0" w:color="000000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one" w:sz="4" w:space="0" w:color="000000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one" w:sz="4" w:space="0" w:color="000000"/>
        </w:tcBorders>
      </w:tcPr>
    </w:tblStylePr>
    <w:tblStylePr w:type="neCell">
      <w:tblPr/>
      <w:tcPr>
        <w:tcBorders>
          <w:left w:val="none" w:sz="4" w:space="0" w:color="000000"/>
          <w:bottom w:val="none" w:sz="4" w:space="0" w:color="000000"/>
        </w:tcBorders>
      </w:tcPr>
    </w:tblStylePr>
    <w:tblStylePr w:type="nwCell">
      <w:tblPr/>
      <w:tcPr>
        <w:tcBorders>
          <w:bottom w:val="none" w:sz="4" w:space="0" w:color="000000"/>
          <w:right w:val="none" w:sz="4" w:space="0" w:color="000000"/>
        </w:tcBorders>
      </w:tcPr>
    </w:tblStylePr>
    <w:tblStylePr w:type="seCell">
      <w:tblPr/>
      <w:tcPr>
        <w:tcBorders>
          <w:top w:val="single" w:sz="4" w:space="0" w:color="000000" w:themeColor="text1"/>
          <w:left w:val="none" w:sz="4" w:space="0" w:color="000000"/>
        </w:tcBorders>
      </w:tcPr>
    </w:tblStylePr>
    <w:tblStylePr w:type="swCell">
      <w:tblPr/>
      <w:tcPr>
        <w:tcBorders>
          <w:top w:val="single" w:sz="4" w:space="0" w:color="000000" w:themeColor="text1"/>
          <w:right w:val="none" w:sz="4" w:space="0" w:color="000000"/>
        </w:tcBorders>
      </w:tcPr>
    </w:tblStylePr>
  </w:style>
  <w:style w:type="character" w:styleId="PlaceholderText">
    <w:name w:val="Placeholder Text"/>
    <w:basedOn w:val="DefaultParagraphFont"/>
    <w:uiPriority w:val="99"/>
    <w:semiHidden/>
    <w:rsid w:val="00614095"/>
    <w:rPr>
      <w:color w:val="666666"/>
    </w:rPr>
  </w:style>
  <w:style w:type="character" w:styleId="CommentReference">
    <w:name w:val="annotation reference"/>
    <w:basedOn w:val="DefaultParagraphFont"/>
    <w:uiPriority w:val="99"/>
    <w:semiHidden/>
    <w:unhideWhenUsed/>
    <w:rsid w:val="00E4319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4319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43190"/>
    <w:rPr>
      <w:rFonts w:ascii="Arial" w:eastAsia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4319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43190"/>
    <w:rPr>
      <w:rFonts w:ascii="Arial" w:eastAsia="Arial" w:hAnsi="Arial" w:cs="Arial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CD01FE"/>
    <w:pPr>
      <w:widowControl/>
      <w:autoSpaceDE/>
      <w:autoSpaceDN/>
    </w:pPr>
    <w:rPr>
      <w:rFonts w:ascii="Arial" w:eastAsia="Arial" w:hAnsi="Arial" w:cs="Arial"/>
    </w:rPr>
  </w:style>
  <w:style w:type="character" w:customStyle="1" w:styleId="rynqvb">
    <w:name w:val="rynqvb"/>
    <w:basedOn w:val="DefaultParagraphFont"/>
    <w:rsid w:val="00DD6BE4"/>
  </w:style>
  <w:style w:type="paragraph" w:styleId="Bibliography">
    <w:name w:val="Bibliography"/>
    <w:basedOn w:val="Normal"/>
    <w:next w:val="Normal"/>
    <w:uiPriority w:val="37"/>
    <w:unhideWhenUsed/>
    <w:rsid w:val="006814F2"/>
  </w:style>
  <w:style w:type="paragraph" w:styleId="TableofAuthorities">
    <w:name w:val="table of authorities"/>
    <w:basedOn w:val="Normal"/>
    <w:next w:val="Normal"/>
    <w:uiPriority w:val="99"/>
    <w:unhideWhenUsed/>
    <w:rsid w:val="000E086C"/>
    <w:pPr>
      <w:ind w:left="220" w:hanging="220"/>
    </w:pPr>
    <w:rPr>
      <w:rFonts w:asciiTheme="minorHAnsi" w:hAnsiTheme="minorHAnsi" w:cstheme="minorHAnsi"/>
      <w:sz w:val="20"/>
      <w:szCs w:val="20"/>
    </w:rPr>
  </w:style>
  <w:style w:type="paragraph" w:styleId="TOAHeading">
    <w:name w:val="toa heading"/>
    <w:basedOn w:val="Normal"/>
    <w:next w:val="Normal"/>
    <w:uiPriority w:val="99"/>
    <w:unhideWhenUsed/>
    <w:rsid w:val="000E086C"/>
    <w:pPr>
      <w:spacing w:before="120" w:after="120"/>
    </w:pPr>
    <w:rPr>
      <w:rFonts w:asciiTheme="minorHAnsi" w:hAnsiTheme="minorHAnsi" w:cstheme="minorHAnsi"/>
      <w:sz w:val="20"/>
      <w:szCs w:val="20"/>
      <w:u w:val="single"/>
    </w:rPr>
  </w:style>
  <w:style w:type="paragraph" w:customStyle="1" w:styleId="a">
    <w:name w:val="[]"/>
    <w:basedOn w:val="Normal"/>
    <w:link w:val="a0"/>
    <w:qFormat/>
    <w:rsid w:val="00155204"/>
    <w:pPr>
      <w:adjustRightInd w:val="0"/>
    </w:pPr>
    <w:rPr>
      <w:lang w:val="en-CA" w:eastAsia="ja-JP"/>
    </w:rPr>
  </w:style>
  <w:style w:type="character" w:customStyle="1" w:styleId="a0">
    <w:name w:val="[] 字符"/>
    <w:basedOn w:val="DefaultParagraphFont"/>
    <w:link w:val="a"/>
    <w:rsid w:val="00155204"/>
    <w:rPr>
      <w:rFonts w:ascii="Arial" w:eastAsia="Arial" w:hAnsi="Arial" w:cs="Arial"/>
      <w:lang w:val="en-CA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0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9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8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4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3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2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6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3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7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2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8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04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0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71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27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5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4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44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8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0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2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66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78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5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0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8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3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86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4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15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8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8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1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83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83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27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85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09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03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7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1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1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8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8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8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84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56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2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23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1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6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3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5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9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6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3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04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93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5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4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07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6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9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9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3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89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8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2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4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9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7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3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3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73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0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4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4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25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8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53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9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35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1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1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1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13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0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0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7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39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12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1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2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49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6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6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8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33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9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2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9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75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63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55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2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1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3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4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7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9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32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33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8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6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4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4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68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17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48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6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96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16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96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0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16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7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6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7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53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1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1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73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7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63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5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1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2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75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0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73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5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1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17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14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1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0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9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9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0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16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3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2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7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1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0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8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819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336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301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57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80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9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9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2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8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97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77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600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1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1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36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0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6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1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0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8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757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052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83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9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23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4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6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3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9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7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11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559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3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3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9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1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74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5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0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0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57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3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96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3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24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7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4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5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3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2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2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6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07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1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4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0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13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0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37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26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20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3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7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86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06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3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8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84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7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7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2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8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4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8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5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7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2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1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4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01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31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50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01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88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30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65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463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69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3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1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2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6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5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6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6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1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26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0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7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9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1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5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5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8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7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1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85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6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5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7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2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50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64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7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0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0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2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1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67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23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03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34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2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8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58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3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4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8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7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5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6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1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1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9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2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0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5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28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0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4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4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4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1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2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7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35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9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45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0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8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1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8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4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5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2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6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44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9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73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7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7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60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4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8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9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9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5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17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82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0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2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93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6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9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7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4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5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0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9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1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1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5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9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3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8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54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86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1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95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2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8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2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5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0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0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9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9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8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0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1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7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8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68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7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2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7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9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3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9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6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4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9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0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6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7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2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6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3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1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8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41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7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6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1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7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9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0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1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5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2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5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2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7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8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8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3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2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7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06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3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697732">
          <w:marLeft w:val="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704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321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30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74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9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8646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758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9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0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5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8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0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0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3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172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986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3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16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49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3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79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01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64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970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165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95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13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25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5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1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3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0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2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2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3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9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6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8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9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7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074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27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7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604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356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905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87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93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5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3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02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0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4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4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03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0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0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9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5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3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56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4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2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2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4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1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15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6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94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2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6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7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9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66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5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2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6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4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9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8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5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94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2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0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7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99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65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16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8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13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7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03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56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5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9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43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1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83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0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84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2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28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3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8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7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3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1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3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2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0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9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48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1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3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3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6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7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7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6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1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6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0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8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4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1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6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00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54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89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2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4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54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31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491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692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2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5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4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2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9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3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9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7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0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3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2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2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8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4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12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282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87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0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9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8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01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8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55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8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9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9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0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3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54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2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2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1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4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84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5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8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6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8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2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2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9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0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6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8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9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3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47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35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7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2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57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16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06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59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32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4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9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2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1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1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2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9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2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4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2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8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3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19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2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07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3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7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8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0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5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0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6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0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5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1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3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31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5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7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9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3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2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4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7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2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8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57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0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1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5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3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3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73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5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8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2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72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9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1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8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6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7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7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9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6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8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5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7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8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1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5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5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5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0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02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5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9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7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75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5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5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2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8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6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4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9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package" Target="embeddings/Microsoft_Visio_Drawing.vsdx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emf"/><Relationship Id="rId28" Type="http://schemas.openxmlformats.org/officeDocument/2006/relationships/image" Target="media/image20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数字引用" Version="1987">
  <b:Source>
    <b:Tag>WG722</b:Tag>
    <b:SourceType>ArticleInAPeriodical</b:SourceType>
    <b:Guid>{3BA57942-0030-4942-A250-F7957042D23A}</b:Guid>
    <b:Author>
      <b:Author>
        <b:NameList>
          <b:Person>
            <b:Last>WG07</b:Last>
          </b:Person>
        </b:NameList>
      </b:Author>
    </b:Author>
    <b:Title>G-PCC codec description v12</b:Title>
    <b:PeriodicalTitle>ISO/IEC JTC1/SC29/WG7 N00271</b:PeriodicalTitle>
    <b:Year>2022</b:Year>
    <b:Month>January</b:Month>
    <b:RefOrder>5</b:RefOrder>
  </b:Source>
  <b:Source>
    <b:Tag>Cov06</b:Tag>
    <b:SourceType>Book</b:SourceType>
    <b:Guid>{F922A583-B9CF-ED45-A00F-DC19E1FE399F}</b:Guid>
    <b:Author>
      <b:Author>
        <b:NameList>
          <b:Person>
            <b:Last>Thomas M. Cover</b:Last>
            <b:First>Joy</b:First>
            <b:Middle>A. Thomas</b:Middle>
          </b:Person>
        </b:NameList>
      </b:Author>
    </b:Author>
    <b:Title>Elements of Information Theory</b:Title>
    <b:PeriodicalTitle>Wiley-Interscience</b:PeriodicalTitle>
    <b:Year>2006</b:Year>
    <b:RefOrder>6</b:RefOrder>
  </b:Source>
  <b:Source>
    <b:Tag>Kin14</b:Tag>
    <b:SourceType>ArticleInAPeriodical</b:SourceType>
    <b:Guid>{5932425C-24AE-6B4A-B5C0-ED33F9AC6544}</b:Guid>
    <b:Author>
      <b:Author>
        <b:NameList>
          <b:Person>
            <b:Last>Diederik P. Kingma</b:Last>
            <b:First>Jimmy</b:First>
            <b:Middle>Ba</b:Middle>
          </b:Person>
        </b:NameList>
      </b:Author>
    </b:Author>
    <b:Title>Adam: A method for stochastic optimization</b:Title>
    <b:PeriodicalTitle>arXiv preprint arXiv:1412.6980</b:PeriodicalTitle>
    <b:Year>2014</b:Year>
    <b:RefOrder>7</b:RefOrder>
  </b:Source>
  <b:Source>
    <b:Tag>LiX23</b:Tag>
    <b:SourceType>ArticleInAPeriodical</b:SourceType>
    <b:Guid>{3DE20555-42C9-9848-B2C4-C2CA49CA58C7}</b:Guid>
    <b:Author>
      <b:Author>
        <b:NameList>
          <b:Person>
            <b:Last>Li</b:Last>
            <b:First>Xin</b:First>
            <b:Middle>and Dai, Wenrui and Li, Shaohui and Li, Chenglin and Zou, Junni and Xiong, Hongkai</b:Middle>
          </b:Person>
        </b:NameList>
      </b:Author>
    </b:Author>
    <b:Title>3-D Point Cloud Attribute Compression With p-Laplacian Embedding Graph Dictionary Learning</b:Title>
    <b:PeriodicalTitle>IEEE Transactions on Pattern Analysis and Machine Intelligence</b:PeriodicalTitle>
    <b:Year>2023</b:Year>
    <b:Pages>1-18</b:Pages>
    <b:RefOrder>8</b:RefOrder>
  </b:Source>
  <b:Source>
    <b:Tag>Ton20</b:Tag>
    <b:SourceType>ArticleInAPeriodical</b:SourceType>
    <b:Guid>{8E4646E6-2AC6-8E42-A276-3D399A92F8DB}</b:Guid>
    <b:Author>
      <b:Author>
        <b:NameList>
          <b:Person>
            <b:Last>Chen</b:Last>
            <b:First>Tong</b:First>
            <b:Middle>and Ma, Zhan</b:Middle>
          </b:Person>
        </b:NameList>
      </b:Author>
    </b:Author>
    <b:Title>Variable Bitrate Image Compression with Quality Scaling Factors</b:Title>
    <b:PeriodicalTitle>IEEE ICASSP</b:PeriodicalTitle>
    <b:Year>2020</b:Year>
    <b:Pages>2163-2167</b:Pages>
    <b:RefOrder>9</b:RefOrder>
  </b:Source>
  <b:Source>
    <b:Tag>Jia22</b:Tag>
    <b:SourceType>ArticleInAPeriodical</b:SourceType>
    <b:Guid>{8423E7C4-2F2D-CE43-9D5F-A1474A5CC057}</b:Guid>
    <b:Author>
      <b:Author>
        <b:NameList>
          <b:Person>
            <b:Last>Jianqiang Wang</b:Last>
            <b:First>Zhan</b:First>
            <b:Middle>Ma</b:Middle>
          </b:Person>
        </b:NameList>
      </b:Author>
    </b:Author>
    <b:Title>Sparse Tensor-based Point Cloud Attribute Compression</b:Title>
    <b:PeriodicalTitle>IEEE MIPR</b:PeriodicalTitle>
    <b:Year>2022</b:Year>
    <b:Pages>59-64</b:Pages>
    <b:RefOrder>10</b:RefOrder>
  </b:Source>
  <b:Source>
    <b:Tag>Jun23</b:Tag>
    <b:SourceType>ArticleInAPeriodical</b:SourceType>
    <b:Guid>{19729A67-67B4-8245-AD26-A11862C394C7}</b:Guid>
    <b:Author>
      <b:Author>
        <b:NameList>
          <b:Person>
            <b:Last>Zhang</b:Last>
            <b:First>Junteng</b:First>
            <b:Middle>and Wang, Jianqiang and Ding, Dandan and Ma, Zhan</b:Middle>
          </b:Person>
        </b:NameList>
      </b:Author>
    </b:Author>
    <b:Title>Scalable Point Cloud Attribute Compression</b:Title>
    <b:PeriodicalTitle>IEEE Transactions on Multimedia</b:PeriodicalTitle>
    <b:Year>2023</b:Year>
    <b:RefOrder>11</b:RefOrder>
  </b:Source>
  <b:Source>
    <b:Tag>Pin23</b:Tag>
    <b:SourceType>ArticleInAPeriodical</b:SourceType>
    <b:Guid>{728E16FA-5ED1-E549-B22C-A5A9DC1261FB}</b:Guid>
    <b:Author>
      <b:Author>
        <b:NameList>
          <b:Person>
            <b:Last>Pinheiro</b:Last>
            <b:First>Rodrigo</b:First>
            <b:Middle>B. and Marvie, Jean-Eudes and Valenzise, Giuseppe and Dufaux, Frédéric</b:Middle>
          </b:Person>
        </b:NameList>
      </b:Author>
    </b:Author>
    <b:Title>NF-PCAC: Normalizing Flow Based Point Cloud Attribute Compression</b:Title>
    <b:PeriodicalTitle>IEEE ICASSP</b:PeriodicalTitle>
    <b:Year>2023</b:Year>
    <b:Pages>1-5</b:Pages>
    <b:RefOrder>12</b:RefOrder>
  </b:Source>
  <b:Source>
    <b:Tag>She22</b:Tag>
    <b:SourceType>ArticleInAPeriodical</b:SourceType>
    <b:Guid>{9516A335-3394-5F49-80AB-F9133E5DAC6D}</b:Guid>
    <b:Author>
      <b:Author>
        <b:NameList>
          <b:Person>
            <b:Last>Sheng</b:Last>
            <b:First>Xihua</b:First>
            <b:Middle>and Li, Li and Liu, Dong and Xiong, Zhiwei and Li, Zhu and Wu, Feng</b:Middle>
          </b:Person>
        </b:NameList>
      </b:Author>
    </b:Author>
    <b:Title>Deep-PCAC: An end-to-end deep lossy compression framework for point cloud attributes</b:Title>
    <b:PeriodicalTitle>IEEE Transactions on Multimedia</b:PeriodicalTitle>
    <b:Year>2022</b:Year>
    <b:Pages>2617--2632</b:Pages>
    <b:RefOrder>13</b:RefOrder>
  </b:Source>
  <b:Source>
    <b:Tag>Sul98</b:Tag>
    <b:SourceType>ArticleInAPeriodical</b:SourceType>
    <b:Guid>{58E21DAE-FF0C-FA46-B690-3466D667FE5F}</b:Guid>
    <b:Author>
      <b:Author>
        <b:NameList>
          <b:Person>
            <b:Last>Sullivan</b:Last>
            <b:First>G.J.</b:First>
            <b:Middle>and Wiegand, T.</b:Middle>
          </b:Person>
        </b:NameList>
      </b:Author>
    </b:Author>
    <b:Title>Rate-distortion optimization for video compression</b:Title>
    <b:PeriodicalTitle>IEEE signal processing magazine</b:PeriodicalTitle>
    <b:Year>1998</b:Year>
    <b:Pages>74--90</b:Pages>
    <b:RefOrder>3</b:RefOrder>
  </b:Source>
  <b:Source>
    <b:Tag>Wan23</b:Tag>
    <b:SourceType>ArticleInAPeriodical</b:SourceType>
    <b:Guid>{303C9523-2837-6E4B-B78B-5B8206D21861}</b:Guid>
    <b:Author>
      <b:Author>
        <b:NameList>
          <b:Person>
            <b:Last>Jianqiang Wang</b:Last>
            <b:First>Dandan</b:First>
            <b:Middle>Ding, Zhan Ma</b:Middle>
          </b:Person>
        </b:NameList>
      </b:Author>
    </b:Author>
    <b:Title>Lossless Point Cloud Attribute Compression Using Cross-scale, Cross-group, and Cross-color Prediction</b:Title>
    <b:PeriodicalTitle>IEEE DCC</b:PeriodicalTitle>
    <b:Year>2023</b:Year>
    <b:Pages>228--237</b:Pages>
    <b:RefOrder>14</b:RefOrder>
  </b:Source>
  <b:Source>
    <b:Tag>Zha14</b:Tag>
    <b:SourceType>ArticleInAPeriodical</b:SourceType>
    <b:Guid>{0DECF54E-92D3-2E4A-99BF-1F7C172B8610}</b:Guid>
    <b:Author>
      <b:Author>
        <b:NameList>
          <b:Person>
            <b:Last>Zhang</b:Last>
            <b:First>Cha</b:First>
            <b:Middle>and Florêncio, Dinei and Loop, Charles</b:Middle>
          </b:Person>
        </b:NameList>
      </b:Author>
    </b:Author>
    <b:Title>Point cloud attribute compression with graph transform</b:Title>
    <b:PeriodicalTitle>IEEE ICIP</b:PeriodicalTitle>
    <b:Year>2014</b:Year>
    <b:Pages>2066--2070</b:Pages>
    <b:RefOrder>15</b:RefOrder>
  </b:Source>
  <b:Source>
    <b:Tag>Ric16</b:Tag>
    <b:SourceType>ArticleInAPeriodical</b:SourceType>
    <b:Guid>{63C21106-5AC3-B14A-948F-2385EB6B5D4D}</b:Guid>
    <b:Author>
      <b:Author>
        <b:NameList>
          <b:Person>
            <b:Last>de Queiroz</b:Last>
            <b:First>Ricardo</b:First>
            <b:Middle>L. and Chou, Philip A.</b:Middle>
          </b:Person>
        </b:NameList>
      </b:Author>
    </b:Author>
    <b:Title>Compression of 3D Point Clouds Using a Region-Adaptive Hierarchical Transform</b:Title>
    <b:PeriodicalTitle>IEEE Transactions on Image Processing</b:PeriodicalTitle>
    <b:Year>2016</b:Year>
    <b:Pages>3947-3956</b:Pages>
    <b:RefOrder>16</b:RefOrder>
  </b:Source>
  <b:Source>
    <b:Tag>Zhi23</b:Tag>
    <b:SourceType>ArticleInAPeriodical</b:SourceType>
    <b:Guid>{5E6CB410-6E2A-4A48-8ED6-415FBD2C01D5}</b:Guid>
    <b:Author>
      <b:Author>
        <b:NameList>
          <b:Person>
            <b:Last>Zhihao Duan</b:Last>
            <b:First>Ming</b:First>
            <b:Middle>Lu, Jack Ma, Yuning Huang, Zhan Ma, Fengqing Zhu</b:Middle>
          </b:Person>
        </b:NameList>
      </b:Author>
    </b:Author>
    <b:Title>QARV: Quantization-Aware ResNet VAE for Lossy Image Compression</b:Title>
    <b:PeriodicalTitle>IEEE transactions on pattern analysis and machine intelligence</b:PeriodicalTitle>
    <b:Year>2023</b:Year>
    <b:RefOrder>17</b:RefOrder>
  </b:Source>
  <b:Source>
    <b:Tag>Jia23</b:Tag>
    <b:SourceType>ArticleInAPeriodical</b:SourceType>
    <b:Guid>{CF8FB037-4E41-B145-AE39-67467CFAC5AF}</b:Guid>
    <b:Title>Sparse Tensor-based Multiscale Representation for Point Cloud Geometry Compression</b:Title>
    <b:Year>2023</b:Year>
    <b:Author>
      <b:Author>
        <b:NameList>
          <b:Person>
            <b:Last>Jianqiang Wang</b:Last>
            <b:First>Dandan</b:First>
            <b:Middle>Ding, Zhu Li, Xiaoxing Feng, Chuntong Cao, Zhan Ma</b:Middle>
          </b:Person>
        </b:NameList>
      </b:Author>
    </b:Author>
    <b:PeriodicalTitle>IEEE Trans. Pattern Analysis and Machine Intelligence</b:PeriodicalTitle>
    <b:Month>July</b:Month>
    <b:Pages>9055-9071</b:Pages>
    <b:RefOrder>2</b:RefOrder>
  </b:Source>
  <b:Source>
    <b:Tag>Hau181</b:Tag>
    <b:SourceType>ArticleInAPeriodical</b:SourceType>
    <b:Guid>{94ADE269-F970-47BC-A736-197397A8C2D7}</b:Guid>
    <b:Title>Dimension und äußerem Maß</b:Title>
    <b:PeriodicalTitle>Mathematische Annalen</b:PeriodicalTitle>
    <b:Year>1918</b:Year>
    <b:Volume>79</b:Volume>
    <b:Author>
      <b:Author>
        <b:NameList>
          <b:Person>
            <b:Last>Hausdorff</b:Last>
            <b:First>Felix</b:First>
          </b:Person>
        </b:NameList>
      </b:Author>
    </b:Author>
    <b:RefOrder>4</b:RefOrder>
  </b:Source>
  <b:Source>
    <b:Tag>3DG22</b:Tag>
    <b:SourceType>ArticleInAPeriodical</b:SourceType>
    <b:Guid>{425F63D7-5B13-4A9C-9CE8-F77E96B05B8F}</b:Guid>
    <b:Author>
      <b:Author>
        <b:NameList>
          <b:Person>
            <b:Last>3DG</b:Last>
          </b:Person>
        </b:NameList>
      </b:Author>
    </b:Author>
    <b:Title>G-PCC codec description v12</b:Title>
    <b:PeriodicalTitle>ISO/IEC JTC 1/SC 29/WG 7 N00271</b:PeriodicalTitle>
    <b:Year>2022</b:Year>
    <b:RefOrder>18</b:RefOrder>
  </b:Source>
  <b:Source>
    <b:Tag>WG224</b:Tag>
    <b:SourceType>ArticleInAPeriodical</b:SourceType>
    <b:Guid>{C4706374-EDC6-4D0A-B8BA-05D49F1B3A53}</b:Guid>
    <b:Author>
      <b:Author>
        <b:NameList>
          <b:Person>
            <b:Last>WG2</b:Last>
            <b:First>MPEG</b:First>
            <b:Middle>Technical requirements</b:Middle>
          </b:Person>
        </b:NameList>
      </b:Author>
    </b:Author>
    <b:Title>Requirements for AI-based Point Cloud Coding</b:Title>
    <b:PeriodicalTitle>ISO/IEC JTC 1/SC 29/WG2</b:PeriodicalTitle>
    <b:Year>2024</b:Year>
    <b:RefOrder>1</b:RefOrder>
  </b:Source>
</b:Sources>
</file>

<file path=customXml/itemProps1.xml><?xml version="1.0" encoding="utf-8"?>
<ds:datastoreItem xmlns:ds="http://schemas.openxmlformats.org/officeDocument/2006/customXml" ds:itemID="{33E6DD72-A4BB-4476-8B33-93C5CBFF7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16</Pages>
  <Words>5360</Words>
  <Characters>30558</Characters>
  <Application>Microsoft Office Word</Application>
  <DocSecurity>0</DocSecurity>
  <Lines>254</Lines>
  <Paragraphs>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Youngkwon Lim/5G Standards /SRA/Principal Engineer/Samsung Electronics</dc:creator>
  <cp:keywords/>
  <dc:description/>
  <cp:lastModifiedBy>Yue Yu(余越)</cp:lastModifiedBy>
  <cp:revision>17</cp:revision>
  <dcterms:created xsi:type="dcterms:W3CDTF">2024-10-25T14:00:00Z</dcterms:created>
  <dcterms:modified xsi:type="dcterms:W3CDTF">2024-10-28T17:14:00Z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7247278abd0bb9bb31668167beebc5ec20c0c39c7ca3e55757f2e49c1e434561</vt:lpwstr>
  </property>
</Properties>
</file>